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AA" w:rsidRPr="004A54AA" w:rsidRDefault="004A54AA" w:rsidP="004A54AA">
      <w:pPr>
        <w:pStyle w:val="a4"/>
        <w:shd w:val="clear" w:color="auto" w:fill="FFFFFF"/>
        <w:spacing w:before="0" w:after="0" w:line="276" w:lineRule="auto"/>
        <w:ind w:firstLine="567"/>
        <w:contextualSpacing/>
        <w:jc w:val="center"/>
        <w:textAlignment w:val="baseline"/>
        <w:rPr>
          <w:b/>
        </w:rPr>
      </w:pPr>
      <w:r w:rsidRPr="004A54AA">
        <w:rPr>
          <w:b/>
          <w:bCs/>
          <w:lang w:val="kk-KZ"/>
        </w:rPr>
        <w:t>Краткая</w:t>
      </w:r>
      <w:r w:rsidRPr="004A54AA">
        <w:rPr>
          <w:b/>
          <w:bCs/>
        </w:rPr>
        <w:t xml:space="preserve"> информация о проекте</w:t>
      </w:r>
      <w:r w:rsidRPr="004A54AA">
        <w:rPr>
          <w:b/>
        </w:rPr>
        <w:t xml:space="preserve"> </w:t>
      </w:r>
      <w:proofErr w:type="spellStart"/>
      <w:r w:rsidRPr="004A54AA">
        <w:rPr>
          <w:b/>
        </w:rPr>
        <w:t>грантового</w:t>
      </w:r>
      <w:proofErr w:type="spellEnd"/>
      <w:r w:rsidRPr="004A54AA">
        <w:rPr>
          <w:b/>
        </w:rPr>
        <w:t xml:space="preserve"> финансирования научных исследований</w:t>
      </w:r>
      <w:r w:rsidRPr="004A54AA">
        <w:rPr>
          <w:b/>
          <w:lang w:val="kk-KZ"/>
        </w:rPr>
        <w:t xml:space="preserve"> молодых ученых на 2021-2023 годы</w:t>
      </w:r>
    </w:p>
    <w:p w:rsidR="004A54AA" w:rsidRPr="004A54AA" w:rsidRDefault="004A54AA" w:rsidP="004A54AA">
      <w:pPr>
        <w:pBdr>
          <w:top w:val="nil"/>
          <w:left w:val="nil"/>
          <w:bottom w:val="nil"/>
          <w:right w:val="nil"/>
          <w:between w:val="nil"/>
        </w:pBdr>
        <w:spacing w:after="0"/>
        <w:ind w:firstLine="567"/>
        <w:jc w:val="both"/>
        <w:rPr>
          <w:rFonts w:ascii="Times New Roman" w:eastAsia="Times New Roman" w:hAnsi="Times New Roman" w:cs="Times New Roman"/>
          <w:b/>
          <w:bCs/>
          <w:spacing w:val="5"/>
          <w:sz w:val="24"/>
          <w:szCs w:val="24"/>
          <w:lang w:eastAsia="ru-RU"/>
        </w:rPr>
      </w:pPr>
    </w:p>
    <w:p w:rsidR="00260261" w:rsidRPr="004A54AA" w:rsidRDefault="00260261" w:rsidP="004A54A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4A54AA">
        <w:rPr>
          <w:rFonts w:ascii="Times New Roman" w:eastAsia="Times New Roman" w:hAnsi="Times New Roman" w:cs="Times New Roman"/>
          <w:bCs/>
          <w:spacing w:val="5"/>
          <w:sz w:val="24"/>
          <w:szCs w:val="24"/>
          <w:lang w:eastAsia="ru-RU"/>
        </w:rPr>
        <w:t>Тема</w:t>
      </w:r>
      <w:r w:rsidR="004A54AA" w:rsidRPr="004A54AA">
        <w:rPr>
          <w:rFonts w:ascii="Times New Roman" w:eastAsia="Times New Roman" w:hAnsi="Times New Roman" w:cs="Times New Roman"/>
          <w:bCs/>
          <w:spacing w:val="5"/>
          <w:sz w:val="24"/>
          <w:szCs w:val="24"/>
          <w:lang w:eastAsia="ru-RU"/>
        </w:rPr>
        <w:t xml:space="preserve"> проекта</w:t>
      </w:r>
      <w:r w:rsidRPr="004A54AA">
        <w:rPr>
          <w:rFonts w:ascii="Times New Roman" w:eastAsia="Times New Roman" w:hAnsi="Times New Roman" w:cs="Times New Roman"/>
          <w:bCs/>
          <w:spacing w:val="5"/>
          <w:sz w:val="24"/>
          <w:szCs w:val="24"/>
          <w:lang w:eastAsia="ru-RU"/>
        </w:rPr>
        <w:t>:</w:t>
      </w:r>
      <w:r w:rsidRPr="004A54AA">
        <w:rPr>
          <w:rFonts w:ascii="Times New Roman" w:eastAsia="Times New Roman" w:hAnsi="Times New Roman" w:cs="Times New Roman"/>
          <w:b/>
          <w:bCs/>
          <w:spacing w:val="5"/>
          <w:sz w:val="24"/>
          <w:szCs w:val="24"/>
          <w:lang w:eastAsia="ru-RU"/>
        </w:rPr>
        <w:t xml:space="preserve"> </w:t>
      </w:r>
      <w:r w:rsidR="004A54AA">
        <w:rPr>
          <w:rFonts w:ascii="Times New Roman" w:eastAsia="Times New Roman" w:hAnsi="Times New Roman" w:cs="Times New Roman"/>
          <w:b/>
          <w:i/>
          <w:sz w:val="24"/>
          <w:szCs w:val="24"/>
        </w:rPr>
        <w:t>AP09057909</w:t>
      </w:r>
      <w:r w:rsidRPr="004A54AA">
        <w:rPr>
          <w:rFonts w:ascii="Times New Roman" w:eastAsia="Times New Roman" w:hAnsi="Times New Roman" w:cs="Times New Roman"/>
          <w:b/>
          <w:i/>
          <w:sz w:val="24"/>
          <w:szCs w:val="24"/>
        </w:rPr>
        <w:t xml:space="preserve"> «Разработка </w:t>
      </w:r>
      <w:r w:rsidR="004A54AA">
        <w:rPr>
          <w:rFonts w:ascii="Times New Roman" w:eastAsia="Times New Roman" w:hAnsi="Times New Roman" w:cs="Times New Roman"/>
          <w:b/>
          <w:i/>
          <w:sz w:val="24"/>
          <w:szCs w:val="24"/>
        </w:rPr>
        <w:t xml:space="preserve">методов получения композитных </w:t>
      </w:r>
      <w:r w:rsidRPr="004A54AA">
        <w:rPr>
          <w:rFonts w:ascii="Times New Roman" w:eastAsia="Times New Roman" w:hAnsi="Times New Roman" w:cs="Times New Roman"/>
          <w:b/>
          <w:i/>
          <w:sz w:val="24"/>
          <w:szCs w:val="24"/>
        </w:rPr>
        <w:t xml:space="preserve">электродов на основе </w:t>
      </w:r>
      <w:r w:rsidR="004A54AA">
        <w:rPr>
          <w:rFonts w:ascii="Times New Roman" w:eastAsia="Times New Roman" w:hAnsi="Times New Roman" w:cs="Times New Roman"/>
          <w:b/>
          <w:i/>
          <w:sz w:val="24"/>
          <w:szCs w:val="24"/>
        </w:rPr>
        <w:t xml:space="preserve">углеродных </w:t>
      </w:r>
      <w:r w:rsidRPr="004A54AA">
        <w:rPr>
          <w:rFonts w:ascii="Times New Roman" w:eastAsia="Times New Roman" w:hAnsi="Times New Roman" w:cs="Times New Roman"/>
          <w:b/>
          <w:i/>
          <w:sz w:val="24"/>
          <w:szCs w:val="24"/>
        </w:rPr>
        <w:t>нано</w:t>
      </w:r>
      <w:r w:rsidR="004A54AA">
        <w:rPr>
          <w:rFonts w:ascii="Times New Roman" w:eastAsia="Times New Roman" w:hAnsi="Times New Roman" w:cs="Times New Roman"/>
          <w:b/>
          <w:i/>
          <w:sz w:val="24"/>
          <w:szCs w:val="24"/>
        </w:rPr>
        <w:t xml:space="preserve">материалов без добавления полимерных связующих для применения в электрохимических </w:t>
      </w:r>
      <w:r w:rsidR="007C62BF">
        <w:rPr>
          <w:rFonts w:ascii="Times New Roman" w:eastAsia="Times New Roman" w:hAnsi="Times New Roman" w:cs="Times New Roman"/>
          <w:b/>
          <w:i/>
          <w:sz w:val="24"/>
          <w:szCs w:val="24"/>
        </w:rPr>
        <w:t>источниках хранения энергии</w:t>
      </w:r>
      <w:r w:rsidRPr="004A54AA">
        <w:rPr>
          <w:rFonts w:ascii="Times New Roman" w:eastAsia="Times New Roman" w:hAnsi="Times New Roman" w:cs="Times New Roman"/>
          <w:b/>
          <w:i/>
          <w:sz w:val="24"/>
          <w:szCs w:val="24"/>
        </w:rPr>
        <w:t>»</w:t>
      </w:r>
      <w:r w:rsidR="00D0496F" w:rsidRPr="004A54AA">
        <w:rPr>
          <w:rFonts w:ascii="Times New Roman" w:eastAsia="Times New Roman" w:hAnsi="Times New Roman" w:cs="Times New Roman"/>
          <w:sz w:val="24"/>
          <w:szCs w:val="24"/>
        </w:rPr>
        <w:t xml:space="preserve"> </w:t>
      </w:r>
    </w:p>
    <w:p w:rsidR="00B17A5E" w:rsidRPr="004A54AA" w:rsidRDefault="00260261" w:rsidP="004A54AA">
      <w:pPr>
        <w:tabs>
          <w:tab w:val="left" w:pos="567"/>
          <w:tab w:val="left" w:pos="993"/>
          <w:tab w:val="left" w:pos="1134"/>
        </w:tabs>
        <w:spacing w:after="0"/>
        <w:ind w:firstLine="567"/>
        <w:jc w:val="both"/>
        <w:rPr>
          <w:rFonts w:ascii="Times New Roman" w:hAnsi="Times New Roman" w:cs="Times New Roman"/>
          <w:sz w:val="24"/>
          <w:szCs w:val="24"/>
        </w:rPr>
      </w:pPr>
      <w:r w:rsidRPr="007C62BF">
        <w:rPr>
          <w:rFonts w:ascii="Times New Roman" w:eastAsia="Times New Roman" w:hAnsi="Times New Roman" w:cs="Times New Roman"/>
          <w:b/>
          <w:bCs/>
          <w:i/>
          <w:spacing w:val="5"/>
          <w:sz w:val="24"/>
          <w:szCs w:val="24"/>
          <w:lang w:eastAsia="ru-RU"/>
        </w:rPr>
        <w:t>Актуальность</w:t>
      </w:r>
      <w:r w:rsidRPr="007C62BF">
        <w:rPr>
          <w:rFonts w:ascii="Times New Roman" w:eastAsia="Times New Roman" w:hAnsi="Times New Roman" w:cs="Times New Roman"/>
          <w:bCs/>
          <w:i/>
          <w:spacing w:val="5"/>
          <w:sz w:val="24"/>
          <w:szCs w:val="24"/>
          <w:lang w:eastAsia="ru-RU"/>
        </w:rPr>
        <w:t>:</w:t>
      </w:r>
      <w:bookmarkStart w:id="0" w:name="z217"/>
      <w:r w:rsidR="007C62BF">
        <w:rPr>
          <w:rFonts w:ascii="Times New Roman" w:eastAsia="Times New Roman" w:hAnsi="Times New Roman" w:cs="Times New Roman"/>
          <w:bCs/>
          <w:spacing w:val="5"/>
          <w:sz w:val="24"/>
          <w:szCs w:val="24"/>
          <w:lang w:eastAsia="ru-RU"/>
        </w:rPr>
        <w:t xml:space="preserve"> </w:t>
      </w:r>
      <w:r w:rsidR="00B17A5E" w:rsidRPr="004A54AA">
        <w:rPr>
          <w:rFonts w:ascii="Times New Roman" w:hAnsi="Times New Roman" w:cs="Times New Roman"/>
          <w:sz w:val="24"/>
          <w:szCs w:val="24"/>
        </w:rPr>
        <w:t xml:space="preserve">Хранение электрической энергии стало одним из основных факторов устойчивого развития общества XXI века. Разработка новых методов изготовления устройств хранения электрической энергии </w:t>
      </w:r>
      <w:r w:rsidR="00B17A5E" w:rsidRPr="004A54AA">
        <w:rPr>
          <w:rFonts w:ascii="Times New Roman" w:hAnsi="Times New Roman" w:cs="Times New Roman"/>
          <w:sz w:val="24"/>
          <w:szCs w:val="24"/>
          <w:lang w:val="en-US"/>
        </w:rPr>
        <w:t>c</w:t>
      </w:r>
      <w:r w:rsidR="00B17A5E" w:rsidRPr="004A54AA">
        <w:rPr>
          <w:rFonts w:ascii="Times New Roman" w:hAnsi="Times New Roman" w:cs="Times New Roman"/>
          <w:sz w:val="24"/>
          <w:szCs w:val="24"/>
        </w:rPr>
        <w:t xml:space="preserve"> высокими удельными характеристиками, таких как батареи и электрохимические конденсаторы является актуальной задачей в мировом масштабе. Идея данного проекта направлена на использование уникального подхода для создания электрохимических устройств хранения энергии путем применения новой нанокомпозитной системы на основе углеродных наноматериалов, улучшающих характеристики электродов.</w:t>
      </w:r>
    </w:p>
    <w:p w:rsidR="00B17A5E" w:rsidRPr="004A54AA" w:rsidRDefault="00B17A5E" w:rsidP="004A54AA">
      <w:pPr>
        <w:tabs>
          <w:tab w:val="left" w:pos="567"/>
          <w:tab w:val="left" w:pos="993"/>
          <w:tab w:val="left" w:pos="1134"/>
        </w:tabs>
        <w:spacing w:after="0"/>
        <w:ind w:firstLine="567"/>
        <w:jc w:val="both"/>
        <w:rPr>
          <w:rFonts w:ascii="Times New Roman" w:hAnsi="Times New Roman" w:cs="Times New Roman"/>
          <w:sz w:val="24"/>
          <w:szCs w:val="24"/>
        </w:rPr>
      </w:pPr>
      <w:r w:rsidRPr="004A54AA">
        <w:rPr>
          <w:rFonts w:ascii="Times New Roman" w:hAnsi="Times New Roman" w:cs="Times New Roman"/>
          <w:sz w:val="24"/>
          <w:szCs w:val="24"/>
        </w:rPr>
        <w:t xml:space="preserve">Традиционный способ изготовления электрода включает смесь активного материала, наполнителей, связующих с массовым соотношением: 80%, 10%, 10% и токоприемников. Полимеры обычно добавляют в качестве связующего к активному материалу для образования пригодного для использования электрода. Из-за изолирующей природы полимерных материалов для увеличения электропроводности электрода добавляют различные формы проводящих углеродных материалов. Основная цель использования металлического коллектора - снизить электрическое сопротивление электрохимического конденсатора. Известно, что если сильноточные коллекторы заменить более легкими материалами, емкость конденсатора может быть увеличена, поскольку удельная емкость зависит только от веса активного материала. </w:t>
      </w:r>
    </w:p>
    <w:p w:rsidR="00B17A5E" w:rsidRPr="004A54AA" w:rsidRDefault="00B17A5E" w:rsidP="004A54AA">
      <w:pPr>
        <w:tabs>
          <w:tab w:val="left" w:pos="567"/>
          <w:tab w:val="left" w:pos="993"/>
          <w:tab w:val="left" w:pos="1134"/>
        </w:tabs>
        <w:spacing w:after="0"/>
        <w:ind w:firstLine="567"/>
        <w:jc w:val="both"/>
        <w:rPr>
          <w:rFonts w:ascii="Times New Roman" w:hAnsi="Times New Roman" w:cs="Times New Roman"/>
          <w:sz w:val="24"/>
          <w:szCs w:val="24"/>
        </w:rPr>
      </w:pPr>
      <w:r w:rsidRPr="004A54AA">
        <w:rPr>
          <w:rFonts w:ascii="Times New Roman" w:hAnsi="Times New Roman" w:cs="Times New Roman"/>
          <w:sz w:val="24"/>
          <w:szCs w:val="24"/>
        </w:rPr>
        <w:t>Кроме того, неактивные изоляционные свойства полимера приводят к уменьшению площади поверхности и увеличению сопротивления устройств. Поэтому поиск новых материалов для увеличения емкости электродов, а также разработка более эффективного способа их изготовления менее сложным и недорогим способом является актуальной задачей. Активированный уголь - это материал, который широко используется в EDLC из-за высокой удельной поверхности около 1000-3500 м</w:t>
      </w:r>
      <w:r w:rsidRPr="004A54AA">
        <w:rPr>
          <w:rFonts w:ascii="Times New Roman" w:hAnsi="Times New Roman" w:cs="Times New Roman"/>
          <w:sz w:val="24"/>
          <w:szCs w:val="24"/>
          <w:vertAlign w:val="superscript"/>
        </w:rPr>
        <w:t>2</w:t>
      </w:r>
      <w:r w:rsidRPr="004A54AA">
        <w:rPr>
          <w:rFonts w:ascii="Times New Roman" w:hAnsi="Times New Roman" w:cs="Times New Roman"/>
          <w:sz w:val="24"/>
          <w:szCs w:val="24"/>
        </w:rPr>
        <w:t xml:space="preserve">/г и пористой структуры. УНТ благодаря своей электропроводности и структурной особенности, позволяющей создавать самонесущие трехмерные матрицы, могут служить многообещающим материалом для замены полимерных связующих и удерживаемых наполнителей. Улучшенный контакт с емкостными частицами активированного угля, которые предлагают УНТ, открывает возможность разработки толстых электродов, которые более практичны в устройствах с повышенной удельной плотностью энергии. </w:t>
      </w:r>
    </w:p>
    <w:p w:rsidR="00B17A5E" w:rsidRPr="004A54AA" w:rsidRDefault="00B17A5E" w:rsidP="004A54AA">
      <w:pPr>
        <w:tabs>
          <w:tab w:val="left" w:pos="567"/>
          <w:tab w:val="left" w:pos="993"/>
          <w:tab w:val="left" w:pos="1134"/>
        </w:tabs>
        <w:spacing w:after="0"/>
        <w:ind w:firstLine="567"/>
        <w:jc w:val="both"/>
        <w:rPr>
          <w:rFonts w:ascii="Times New Roman" w:hAnsi="Times New Roman" w:cs="Times New Roman"/>
          <w:sz w:val="24"/>
          <w:szCs w:val="24"/>
        </w:rPr>
      </w:pPr>
      <w:r w:rsidRPr="004A54AA">
        <w:rPr>
          <w:rFonts w:ascii="Times New Roman" w:hAnsi="Times New Roman" w:cs="Times New Roman"/>
          <w:sz w:val="24"/>
          <w:szCs w:val="24"/>
        </w:rPr>
        <w:t xml:space="preserve">Конденсаторные электроды, основанные на принципе двойного электрического слоя, обладают сверхвысокой удельной мощностью и длительным сроком службы, но их дальнейшее практическое применение ограничено низкой плотностью энергии. </w:t>
      </w:r>
      <w:proofErr w:type="spellStart"/>
      <w:r w:rsidRPr="004A54AA">
        <w:rPr>
          <w:rFonts w:ascii="Times New Roman" w:hAnsi="Times New Roman" w:cs="Times New Roman"/>
          <w:sz w:val="24"/>
          <w:szCs w:val="24"/>
        </w:rPr>
        <w:t>Псевдоконденсаторы</w:t>
      </w:r>
      <w:proofErr w:type="spellEnd"/>
      <w:r w:rsidRPr="004A54AA">
        <w:rPr>
          <w:rFonts w:ascii="Times New Roman" w:hAnsi="Times New Roman" w:cs="Times New Roman"/>
          <w:sz w:val="24"/>
          <w:szCs w:val="24"/>
        </w:rPr>
        <w:t xml:space="preserve">, которые накапливают энергию за счет окислительно-восстановительных реакций, имеют более высокую плотность энергии. Недавние исследования продемонстрировали успешное использование </w:t>
      </w:r>
      <w:proofErr w:type="spellStart"/>
      <w:r w:rsidRPr="004A54AA">
        <w:rPr>
          <w:rFonts w:ascii="Times New Roman" w:hAnsi="Times New Roman" w:cs="Times New Roman"/>
          <w:sz w:val="24"/>
          <w:szCs w:val="24"/>
        </w:rPr>
        <w:t>Ni</w:t>
      </w:r>
      <w:proofErr w:type="spellEnd"/>
      <w:r w:rsidRPr="004A54AA">
        <w:rPr>
          <w:rFonts w:ascii="Times New Roman" w:hAnsi="Times New Roman" w:cs="Times New Roman"/>
          <w:sz w:val="24"/>
          <w:szCs w:val="24"/>
        </w:rPr>
        <w:t>(OH)</w:t>
      </w:r>
      <w:r w:rsidRPr="007C62BF">
        <w:rPr>
          <w:rFonts w:ascii="Times New Roman" w:hAnsi="Times New Roman" w:cs="Times New Roman"/>
          <w:sz w:val="24"/>
          <w:szCs w:val="24"/>
          <w:vertAlign w:val="subscript"/>
        </w:rPr>
        <w:t>2</w:t>
      </w:r>
      <w:r w:rsidRPr="004A54AA">
        <w:rPr>
          <w:rFonts w:ascii="Times New Roman" w:hAnsi="Times New Roman" w:cs="Times New Roman"/>
          <w:sz w:val="24"/>
          <w:szCs w:val="24"/>
        </w:rPr>
        <w:t xml:space="preserve"> в </w:t>
      </w:r>
      <w:proofErr w:type="spellStart"/>
      <w:r w:rsidRPr="004A54AA">
        <w:rPr>
          <w:rFonts w:ascii="Times New Roman" w:hAnsi="Times New Roman" w:cs="Times New Roman"/>
          <w:sz w:val="24"/>
          <w:szCs w:val="24"/>
        </w:rPr>
        <w:t>псевдоконденсаторах</w:t>
      </w:r>
      <w:proofErr w:type="spellEnd"/>
      <w:r w:rsidRPr="004A54AA">
        <w:rPr>
          <w:rFonts w:ascii="Times New Roman" w:hAnsi="Times New Roman" w:cs="Times New Roman"/>
          <w:sz w:val="24"/>
          <w:szCs w:val="24"/>
        </w:rPr>
        <w:t xml:space="preserve"> из-за их низкой стоимости и наличия в различных морфологиях. Однако низкая проводимость ограничивает его широкое использование в качестве электродов </w:t>
      </w:r>
      <w:proofErr w:type="spellStart"/>
      <w:r w:rsidRPr="004A54AA">
        <w:rPr>
          <w:rFonts w:ascii="Times New Roman" w:hAnsi="Times New Roman" w:cs="Times New Roman"/>
          <w:sz w:val="24"/>
          <w:szCs w:val="24"/>
        </w:rPr>
        <w:t>псевдоконденсатора</w:t>
      </w:r>
      <w:proofErr w:type="spellEnd"/>
      <w:r w:rsidRPr="004A54AA">
        <w:rPr>
          <w:rFonts w:ascii="Times New Roman" w:hAnsi="Times New Roman" w:cs="Times New Roman"/>
          <w:sz w:val="24"/>
          <w:szCs w:val="24"/>
        </w:rPr>
        <w:t>. УНТ можно использовать для увеличения электропроводности электродов на основе Ni(OH)</w:t>
      </w:r>
      <w:r w:rsidRPr="004A54AA">
        <w:rPr>
          <w:rFonts w:ascii="Times New Roman" w:hAnsi="Times New Roman" w:cs="Times New Roman"/>
          <w:sz w:val="24"/>
          <w:szCs w:val="24"/>
          <w:vertAlign w:val="subscript"/>
        </w:rPr>
        <w:t>2</w:t>
      </w:r>
      <w:r w:rsidRPr="004A54AA">
        <w:rPr>
          <w:rFonts w:ascii="Times New Roman" w:hAnsi="Times New Roman" w:cs="Times New Roman"/>
          <w:sz w:val="24"/>
          <w:szCs w:val="24"/>
        </w:rPr>
        <w:t>.</w:t>
      </w:r>
    </w:p>
    <w:bookmarkEnd w:id="0"/>
    <w:p w:rsidR="00B17A5E" w:rsidRPr="004A54AA" w:rsidRDefault="001E4699" w:rsidP="004A54AA">
      <w:pPr>
        <w:pBdr>
          <w:top w:val="nil"/>
          <w:left w:val="nil"/>
          <w:bottom w:val="nil"/>
          <w:right w:val="nil"/>
          <w:between w:val="nil"/>
        </w:pBdr>
        <w:spacing w:after="0"/>
        <w:ind w:firstLine="567"/>
        <w:contextualSpacing/>
        <w:jc w:val="both"/>
        <w:rPr>
          <w:rFonts w:ascii="Times New Roman" w:hAnsi="Times New Roman" w:cs="Times New Roman"/>
          <w:sz w:val="24"/>
          <w:szCs w:val="24"/>
        </w:rPr>
      </w:pPr>
      <w:r w:rsidRPr="007C62BF">
        <w:rPr>
          <w:rFonts w:ascii="Times New Roman" w:eastAsia="Calibri" w:hAnsi="Times New Roman" w:cs="Times New Roman"/>
          <w:b/>
          <w:i/>
          <w:sz w:val="24"/>
          <w:szCs w:val="24"/>
        </w:rPr>
        <w:lastRenderedPageBreak/>
        <w:t>Цель проекта</w:t>
      </w:r>
      <w:r w:rsidR="007C62BF">
        <w:rPr>
          <w:rFonts w:ascii="Times New Roman" w:eastAsia="Calibri" w:hAnsi="Times New Roman" w:cs="Times New Roman"/>
          <w:b/>
          <w:i/>
          <w:sz w:val="24"/>
          <w:szCs w:val="24"/>
        </w:rPr>
        <w:t>:</w:t>
      </w:r>
      <w:r w:rsidRPr="004A54AA">
        <w:rPr>
          <w:rFonts w:ascii="Times New Roman" w:eastAsia="Calibri" w:hAnsi="Times New Roman" w:cs="Times New Roman"/>
          <w:sz w:val="24"/>
          <w:szCs w:val="24"/>
        </w:rPr>
        <w:t xml:space="preserve"> </w:t>
      </w:r>
      <w:r w:rsidR="00B17A5E" w:rsidRPr="004A54AA">
        <w:rPr>
          <w:rFonts w:ascii="Times New Roman" w:hAnsi="Times New Roman" w:cs="Times New Roman"/>
          <w:sz w:val="24"/>
          <w:szCs w:val="24"/>
        </w:rPr>
        <w:t xml:space="preserve">разработка методов получения композитных электродов электрохимических источников хранения энергии, обладающих высокими удельными характеристиками на основе углеродных наноматериалов, АУ полученных из растительного сырья и УНТ, </w:t>
      </w:r>
      <w:r w:rsidR="00B17A5E" w:rsidRPr="004A54AA">
        <w:rPr>
          <w:rFonts w:ascii="Times New Roman" w:hAnsi="Times New Roman" w:cs="Times New Roman"/>
          <w:color w:val="000000"/>
          <w:sz w:val="24"/>
          <w:szCs w:val="24"/>
          <w:lang w:bidi="ru-RU"/>
        </w:rPr>
        <w:t>без добавления полимерных связующих материалов</w:t>
      </w:r>
      <w:r w:rsidR="00B17A5E" w:rsidRPr="004A54AA">
        <w:rPr>
          <w:rFonts w:ascii="Times New Roman" w:hAnsi="Times New Roman" w:cs="Times New Roman"/>
          <w:sz w:val="24"/>
          <w:szCs w:val="24"/>
        </w:rPr>
        <w:t>.</w:t>
      </w:r>
    </w:p>
    <w:p w:rsidR="00B17A5E" w:rsidRPr="004A54AA" w:rsidRDefault="001E4699" w:rsidP="004A54AA">
      <w:pPr>
        <w:pStyle w:val="a7"/>
        <w:spacing w:after="0"/>
        <w:ind w:left="0" w:firstLine="567"/>
        <w:jc w:val="both"/>
        <w:rPr>
          <w:rFonts w:ascii="Times New Roman" w:hAnsi="Times New Roman" w:cs="Times New Roman"/>
          <w:color w:val="000000"/>
          <w:sz w:val="24"/>
          <w:szCs w:val="24"/>
        </w:rPr>
      </w:pPr>
      <w:r w:rsidRPr="007C62BF">
        <w:rPr>
          <w:rFonts w:ascii="Times New Roman" w:hAnsi="Times New Roman" w:cs="Times New Roman"/>
          <w:b/>
          <w:i/>
          <w:iCs/>
          <w:sz w:val="24"/>
          <w:szCs w:val="24"/>
          <w:shd w:val="clear" w:color="auto" w:fill="FFFFFF"/>
        </w:rPr>
        <w:t>Ожидаемые результаты:</w:t>
      </w:r>
      <w:r w:rsidR="007C62BF">
        <w:rPr>
          <w:rFonts w:ascii="Times New Roman" w:hAnsi="Times New Roman" w:cs="Times New Roman"/>
          <w:b/>
          <w:iCs/>
          <w:sz w:val="24"/>
          <w:szCs w:val="24"/>
          <w:shd w:val="clear" w:color="auto" w:fill="FFFFFF"/>
        </w:rPr>
        <w:t xml:space="preserve"> </w:t>
      </w:r>
      <w:r w:rsidR="00B17A5E" w:rsidRPr="004A54AA">
        <w:rPr>
          <w:rFonts w:ascii="Times New Roman" w:eastAsia="Calibri" w:hAnsi="Times New Roman" w:cs="Times New Roman"/>
          <w:sz w:val="24"/>
          <w:szCs w:val="24"/>
        </w:rPr>
        <w:t xml:space="preserve">В </w:t>
      </w:r>
      <w:r w:rsidR="00B17A5E" w:rsidRPr="004A54AA">
        <w:rPr>
          <w:rFonts w:ascii="Times New Roman" w:hAnsi="Times New Roman" w:cs="Times New Roman"/>
          <w:color w:val="000000"/>
          <w:sz w:val="24"/>
          <w:szCs w:val="24"/>
        </w:rPr>
        <w:t xml:space="preserve">результате проведённых исследований будет разработан метод получения гибкого, композитного электрода на основе углеродных наноматериалов без добавления полимерных </w:t>
      </w:r>
      <w:proofErr w:type="spellStart"/>
      <w:r w:rsidR="00B17A5E" w:rsidRPr="004A54AA">
        <w:rPr>
          <w:rFonts w:ascii="Times New Roman" w:hAnsi="Times New Roman" w:cs="Times New Roman"/>
          <w:color w:val="000000"/>
          <w:sz w:val="24"/>
          <w:szCs w:val="24"/>
        </w:rPr>
        <w:t>связующых</w:t>
      </w:r>
      <w:proofErr w:type="spellEnd"/>
      <w:r w:rsidR="00B17A5E" w:rsidRPr="004A54AA">
        <w:rPr>
          <w:rFonts w:ascii="Times New Roman" w:hAnsi="Times New Roman" w:cs="Times New Roman"/>
          <w:color w:val="000000"/>
          <w:sz w:val="24"/>
          <w:szCs w:val="24"/>
        </w:rPr>
        <w:t xml:space="preserve"> и других наполнителей</w:t>
      </w:r>
      <w:r w:rsidR="00437918" w:rsidRPr="004A54AA">
        <w:rPr>
          <w:rFonts w:ascii="Times New Roman" w:hAnsi="Times New Roman" w:cs="Times New Roman"/>
          <w:color w:val="000000"/>
          <w:sz w:val="24"/>
          <w:szCs w:val="24"/>
        </w:rPr>
        <w:t>.</w:t>
      </w:r>
    </w:p>
    <w:p w:rsidR="00B17A5E" w:rsidRPr="004A54AA" w:rsidRDefault="00B17A5E" w:rsidP="004A54AA">
      <w:pPr>
        <w:pStyle w:val="a7"/>
        <w:spacing w:after="0"/>
        <w:ind w:left="0" w:firstLine="567"/>
        <w:jc w:val="both"/>
        <w:rPr>
          <w:rFonts w:ascii="Times New Roman" w:hAnsi="Times New Roman" w:cs="Times New Roman"/>
          <w:sz w:val="24"/>
          <w:szCs w:val="24"/>
        </w:rPr>
      </w:pPr>
      <w:r w:rsidRPr="004A54AA">
        <w:rPr>
          <w:rFonts w:ascii="Times New Roman" w:hAnsi="Times New Roman" w:cs="Times New Roman"/>
          <w:color w:val="000000"/>
          <w:sz w:val="24"/>
          <w:szCs w:val="24"/>
        </w:rPr>
        <w:t>Разработка метода изготовления эффективного суперконденсатора создаст предпосылки для дальнейшей коммерциализации полученных научных результатов.</w:t>
      </w:r>
    </w:p>
    <w:p w:rsidR="00B17A5E" w:rsidRPr="004A54AA" w:rsidRDefault="00B17A5E" w:rsidP="004A54AA">
      <w:pPr>
        <w:spacing w:after="0"/>
        <w:ind w:firstLine="567"/>
        <w:jc w:val="both"/>
        <w:rPr>
          <w:rFonts w:ascii="Times New Roman" w:hAnsi="Times New Roman" w:cs="Times New Roman"/>
          <w:bCs/>
          <w:color w:val="000000"/>
          <w:sz w:val="24"/>
          <w:szCs w:val="24"/>
        </w:rPr>
      </w:pPr>
      <w:r w:rsidRPr="004A54AA">
        <w:rPr>
          <w:rFonts w:ascii="Times New Roman" w:hAnsi="Times New Roman" w:cs="Times New Roman"/>
          <w:sz w:val="24"/>
          <w:szCs w:val="24"/>
        </w:rPr>
        <w:t>Социальный эффект при реализации данного проекта будет обусловлен созданием инфраструктуры, обеспечивающей развитие и специализацию участников программы и возможность создания новых рабочих мест с привлечением молодых ученых. Внедрение разработанной технологии будет способствовать повышению уровня знаний и подготовке высококвалифицированных специалистов</w:t>
      </w:r>
      <w:r w:rsidRPr="004A54AA">
        <w:rPr>
          <w:rFonts w:ascii="Times New Roman" w:hAnsi="Times New Roman" w:cs="Times New Roman"/>
          <w:bCs/>
          <w:color w:val="000000"/>
          <w:sz w:val="24"/>
          <w:szCs w:val="24"/>
        </w:rPr>
        <w:t xml:space="preserve">. </w:t>
      </w:r>
    </w:p>
    <w:p w:rsidR="00B17A5E" w:rsidRPr="004A54AA" w:rsidRDefault="00B17A5E" w:rsidP="004A54AA">
      <w:pPr>
        <w:spacing w:after="0"/>
        <w:ind w:firstLine="567"/>
        <w:contextualSpacing/>
        <w:jc w:val="both"/>
        <w:rPr>
          <w:rFonts w:ascii="Times New Roman" w:hAnsi="Times New Roman" w:cs="Times New Roman"/>
          <w:sz w:val="24"/>
          <w:szCs w:val="24"/>
        </w:rPr>
      </w:pPr>
      <w:r w:rsidRPr="004A54AA">
        <w:rPr>
          <w:rFonts w:ascii="Times New Roman" w:hAnsi="Times New Roman" w:cs="Times New Roman"/>
          <w:sz w:val="24"/>
          <w:szCs w:val="24"/>
        </w:rPr>
        <w:t xml:space="preserve">Разработка и создание суперконденсаторов отечественного производства, не уступающих по характеристикам зарубежным аналогам, а в некоторых вопросах, их превосходящих, позволит освоить и внедрить инновационные технологии в Казахстане в области энергетики и новых технологий.  </w:t>
      </w:r>
    </w:p>
    <w:p w:rsidR="00AF4E40" w:rsidRPr="004A54AA" w:rsidRDefault="001E4699" w:rsidP="004A54AA">
      <w:pPr>
        <w:tabs>
          <w:tab w:val="left" w:pos="360"/>
          <w:tab w:val="left" w:pos="720"/>
        </w:tabs>
        <w:spacing w:after="0"/>
        <w:ind w:firstLine="567"/>
        <w:jc w:val="both"/>
        <w:rPr>
          <w:rFonts w:ascii="Times New Roman" w:hAnsi="Times New Roman" w:cs="Times New Roman"/>
          <w:sz w:val="24"/>
          <w:szCs w:val="24"/>
        </w:rPr>
      </w:pPr>
      <w:r w:rsidRPr="007C62BF">
        <w:rPr>
          <w:rFonts w:ascii="Times New Roman" w:hAnsi="Times New Roman" w:cs="Times New Roman"/>
          <w:b/>
          <w:i/>
          <w:iCs/>
          <w:sz w:val="24"/>
          <w:szCs w:val="24"/>
          <w:shd w:val="clear" w:color="auto" w:fill="FFFFFF"/>
        </w:rPr>
        <w:t>Достигнутые результаты:</w:t>
      </w:r>
      <w:r w:rsidR="007C62BF">
        <w:rPr>
          <w:rFonts w:ascii="Times New Roman" w:hAnsi="Times New Roman" w:cs="Times New Roman"/>
          <w:iCs/>
          <w:sz w:val="24"/>
          <w:szCs w:val="24"/>
          <w:shd w:val="clear" w:color="auto" w:fill="FFFFFF"/>
        </w:rPr>
        <w:t xml:space="preserve"> </w:t>
      </w:r>
      <w:r w:rsidR="00D0496F" w:rsidRPr="004A54AA">
        <w:rPr>
          <w:rFonts w:ascii="Times New Roman" w:hAnsi="Times New Roman" w:cs="Times New Roman"/>
          <w:iCs/>
          <w:sz w:val="24"/>
          <w:szCs w:val="24"/>
          <w:shd w:val="clear" w:color="auto" w:fill="FFFFFF"/>
        </w:rPr>
        <w:t>В настоящее время отработан</w:t>
      </w:r>
      <w:r w:rsidR="00437918" w:rsidRPr="004A54AA">
        <w:rPr>
          <w:rFonts w:ascii="Times New Roman" w:hAnsi="Times New Roman" w:cs="Times New Roman"/>
          <w:iCs/>
          <w:sz w:val="24"/>
          <w:szCs w:val="24"/>
          <w:shd w:val="clear" w:color="auto" w:fill="FFFFFF"/>
        </w:rPr>
        <w:t>а</w:t>
      </w:r>
      <w:r w:rsidR="007C62BF">
        <w:rPr>
          <w:rFonts w:ascii="Times New Roman" w:hAnsi="Times New Roman" w:cs="Times New Roman"/>
          <w:iCs/>
          <w:sz w:val="24"/>
          <w:szCs w:val="24"/>
          <w:shd w:val="clear" w:color="auto" w:fill="FFFFFF"/>
        </w:rPr>
        <w:t xml:space="preserve"> </w:t>
      </w:r>
      <w:r w:rsidR="00CE4531" w:rsidRPr="004A54AA">
        <w:rPr>
          <w:rFonts w:ascii="Times New Roman" w:hAnsi="Times New Roman" w:cs="Times New Roman"/>
          <w:iCs/>
          <w:sz w:val="24"/>
          <w:szCs w:val="24"/>
          <w:shd w:val="clear" w:color="auto" w:fill="FFFFFF"/>
        </w:rPr>
        <w:t xml:space="preserve">универсальная </w:t>
      </w:r>
      <w:r w:rsidR="00437918" w:rsidRPr="004A54AA">
        <w:rPr>
          <w:rFonts w:ascii="Times New Roman" w:hAnsi="Times New Roman" w:cs="Times New Roman"/>
          <w:sz w:val="24"/>
          <w:szCs w:val="24"/>
          <w:lang w:eastAsia="ar-SA"/>
        </w:rPr>
        <w:t xml:space="preserve">технология изготовления </w:t>
      </w:r>
      <w:r w:rsidR="00437918" w:rsidRPr="004A54AA">
        <w:rPr>
          <w:rFonts w:ascii="Times New Roman" w:hAnsi="Times New Roman" w:cs="Times New Roman"/>
          <w:sz w:val="24"/>
          <w:szCs w:val="24"/>
        </w:rPr>
        <w:t>активированных углей</w:t>
      </w:r>
      <w:r w:rsidR="007C62BF">
        <w:rPr>
          <w:rFonts w:ascii="Times New Roman" w:hAnsi="Times New Roman" w:cs="Times New Roman"/>
          <w:sz w:val="24"/>
          <w:szCs w:val="24"/>
        </w:rPr>
        <w:t xml:space="preserve"> </w:t>
      </w:r>
      <w:r w:rsidR="00437918" w:rsidRPr="004A54AA">
        <w:rPr>
          <w:rFonts w:ascii="Times New Roman" w:hAnsi="Times New Roman" w:cs="Times New Roman"/>
          <w:sz w:val="24"/>
          <w:szCs w:val="24"/>
          <w:lang w:eastAsia="ar-SA"/>
        </w:rPr>
        <w:t xml:space="preserve">(АУ) из </w:t>
      </w:r>
      <w:r w:rsidR="00CE4531" w:rsidRPr="004A54AA">
        <w:rPr>
          <w:rFonts w:ascii="Times New Roman" w:hAnsi="Times New Roman" w:cs="Times New Roman"/>
          <w:sz w:val="24"/>
          <w:szCs w:val="24"/>
          <w:lang w:eastAsia="ar-SA"/>
        </w:rPr>
        <w:t>различных</w:t>
      </w:r>
      <w:r w:rsidR="00437918" w:rsidRPr="004A54AA">
        <w:rPr>
          <w:rFonts w:ascii="Times New Roman" w:hAnsi="Times New Roman" w:cs="Times New Roman"/>
          <w:sz w:val="24"/>
          <w:szCs w:val="24"/>
          <w:lang w:eastAsia="ar-SA"/>
        </w:rPr>
        <w:t xml:space="preserve"> источников сырья, которая позволит обеспечить максимальные значения электроэнергет</w:t>
      </w:r>
      <w:r w:rsidR="007C62BF">
        <w:rPr>
          <w:rFonts w:ascii="Times New Roman" w:hAnsi="Times New Roman" w:cs="Times New Roman"/>
          <w:sz w:val="24"/>
          <w:szCs w:val="24"/>
          <w:lang w:eastAsia="ar-SA"/>
        </w:rPr>
        <w:t>ических характеристик для супер</w:t>
      </w:r>
      <w:r w:rsidR="00437918" w:rsidRPr="004A54AA">
        <w:rPr>
          <w:rFonts w:ascii="Times New Roman" w:hAnsi="Times New Roman" w:cs="Times New Roman"/>
          <w:sz w:val="24"/>
          <w:szCs w:val="24"/>
          <w:lang w:eastAsia="ar-SA"/>
        </w:rPr>
        <w:t>конденсатора</w:t>
      </w:r>
      <w:r w:rsidR="00437918" w:rsidRPr="004A54AA">
        <w:rPr>
          <w:rFonts w:ascii="Times New Roman" w:hAnsi="Times New Roman" w:cs="Times New Roman"/>
          <w:sz w:val="24"/>
          <w:szCs w:val="24"/>
        </w:rPr>
        <w:t>. Были успешно синтезированы АУ</w:t>
      </w:r>
      <w:r w:rsidR="00CE4531" w:rsidRPr="004A54AA">
        <w:rPr>
          <w:rFonts w:ascii="Times New Roman" w:hAnsi="Times New Roman" w:cs="Times New Roman"/>
          <w:sz w:val="24"/>
          <w:szCs w:val="24"/>
        </w:rPr>
        <w:t xml:space="preserve"> с высокой удельной поверхностью</w:t>
      </w:r>
      <w:r w:rsidR="00437918" w:rsidRPr="004A54AA">
        <w:rPr>
          <w:rFonts w:ascii="Times New Roman" w:hAnsi="Times New Roman" w:cs="Times New Roman"/>
          <w:sz w:val="24"/>
          <w:szCs w:val="24"/>
        </w:rPr>
        <w:t xml:space="preserve"> из отходов </w:t>
      </w:r>
      <w:proofErr w:type="spellStart"/>
      <w:r w:rsidR="00437918" w:rsidRPr="004A54AA">
        <w:rPr>
          <w:rFonts w:ascii="Times New Roman" w:hAnsi="Times New Roman" w:cs="Times New Roman"/>
          <w:sz w:val="24"/>
          <w:szCs w:val="24"/>
        </w:rPr>
        <w:t>агропромышленности</w:t>
      </w:r>
      <w:proofErr w:type="spellEnd"/>
      <w:r w:rsidR="007C62BF">
        <w:rPr>
          <w:rFonts w:ascii="Times New Roman" w:hAnsi="Times New Roman" w:cs="Times New Roman"/>
          <w:sz w:val="24"/>
          <w:szCs w:val="24"/>
        </w:rPr>
        <w:t xml:space="preserve"> </w:t>
      </w:r>
      <w:r w:rsidR="00CE4531" w:rsidRPr="004A54AA">
        <w:rPr>
          <w:rFonts w:ascii="Times New Roman" w:hAnsi="Times New Roman" w:cs="Times New Roman"/>
          <w:sz w:val="24"/>
          <w:szCs w:val="24"/>
        </w:rPr>
        <w:t xml:space="preserve">различного происхождения </w:t>
      </w:r>
      <w:r w:rsidR="00437918" w:rsidRPr="004A54AA">
        <w:rPr>
          <w:rFonts w:ascii="Times New Roman" w:hAnsi="Times New Roman" w:cs="Times New Roman"/>
          <w:sz w:val="24"/>
          <w:szCs w:val="24"/>
        </w:rPr>
        <w:t xml:space="preserve">в виде абрикосовых косточке (АК), скорлупы грецкого ореха (СГО), рисовой шелухи (РШ), </w:t>
      </w:r>
      <w:r w:rsidR="00CE4531" w:rsidRPr="004A54AA">
        <w:rPr>
          <w:rFonts w:ascii="Times New Roman" w:hAnsi="Times New Roman" w:cs="Times New Roman"/>
          <w:sz w:val="24"/>
          <w:szCs w:val="24"/>
        </w:rPr>
        <w:t>шелухи</w:t>
      </w:r>
      <w:r w:rsidR="00437918" w:rsidRPr="004A54AA">
        <w:rPr>
          <w:rFonts w:ascii="Times New Roman" w:hAnsi="Times New Roman" w:cs="Times New Roman"/>
          <w:sz w:val="24"/>
          <w:szCs w:val="24"/>
        </w:rPr>
        <w:t xml:space="preserve"> семечек (</w:t>
      </w:r>
      <w:r w:rsidR="00CE4531" w:rsidRPr="004A54AA">
        <w:rPr>
          <w:rFonts w:ascii="Times New Roman" w:hAnsi="Times New Roman" w:cs="Times New Roman"/>
          <w:sz w:val="24"/>
          <w:szCs w:val="24"/>
        </w:rPr>
        <w:t>Ш</w:t>
      </w:r>
      <w:r w:rsidR="00437918" w:rsidRPr="004A54AA">
        <w:rPr>
          <w:rFonts w:ascii="Times New Roman" w:hAnsi="Times New Roman" w:cs="Times New Roman"/>
          <w:sz w:val="24"/>
          <w:szCs w:val="24"/>
        </w:rPr>
        <w:t xml:space="preserve">С) и свекловичного жома (СЖ).  </w:t>
      </w:r>
    </w:p>
    <w:p w:rsidR="0068501C" w:rsidRPr="004A54AA" w:rsidRDefault="00AF4E40" w:rsidP="004A54AA">
      <w:pPr>
        <w:tabs>
          <w:tab w:val="left" w:pos="360"/>
          <w:tab w:val="left" w:pos="720"/>
        </w:tabs>
        <w:spacing w:after="0"/>
        <w:ind w:firstLine="567"/>
        <w:jc w:val="both"/>
        <w:rPr>
          <w:rFonts w:ascii="Times New Roman" w:hAnsi="Times New Roman" w:cs="Times New Roman"/>
          <w:bCs/>
          <w:sz w:val="24"/>
          <w:szCs w:val="24"/>
        </w:rPr>
      </w:pPr>
      <w:r w:rsidRPr="004A54AA">
        <w:rPr>
          <w:rFonts w:ascii="Times New Roman" w:hAnsi="Times New Roman" w:cs="Times New Roman"/>
          <w:sz w:val="24"/>
          <w:szCs w:val="24"/>
        </w:rPr>
        <w:tab/>
      </w:r>
      <w:r w:rsidR="002D6C0F" w:rsidRPr="004A54AA">
        <w:rPr>
          <w:rFonts w:ascii="Times New Roman" w:hAnsi="Times New Roman" w:cs="Times New Roman"/>
          <w:sz w:val="24"/>
          <w:szCs w:val="24"/>
        </w:rPr>
        <w:t xml:space="preserve">Проведены исследования </w:t>
      </w:r>
      <w:r w:rsidR="00CE4531" w:rsidRPr="004A54AA">
        <w:rPr>
          <w:rFonts w:ascii="Times New Roman" w:hAnsi="Times New Roman" w:cs="Times New Roman"/>
          <w:sz w:val="24"/>
          <w:szCs w:val="24"/>
        </w:rPr>
        <w:t>морфологии и элементного состав активированных углей</w:t>
      </w:r>
      <w:r w:rsidR="0068501C" w:rsidRPr="004A54AA">
        <w:rPr>
          <w:rFonts w:ascii="Times New Roman" w:hAnsi="Times New Roman" w:cs="Times New Roman"/>
          <w:sz w:val="24"/>
          <w:szCs w:val="24"/>
        </w:rPr>
        <w:t xml:space="preserve">. Топографические характеристики </w:t>
      </w:r>
      <w:r w:rsidR="00CE4531" w:rsidRPr="004A54AA">
        <w:rPr>
          <w:rFonts w:ascii="Times New Roman" w:hAnsi="Times New Roman" w:cs="Times New Roman"/>
          <w:sz w:val="24"/>
          <w:szCs w:val="24"/>
        </w:rPr>
        <w:t xml:space="preserve">были изучены методом сканирующей электронной микроскопии (СЭМ) и энерго-дисперсионной рентгеновской спектроскопии (ЭДРС). Результаты исследования морфологии поверхности всех образцов </w:t>
      </w:r>
      <w:r w:rsidR="00CE4531" w:rsidRPr="004A54AA">
        <w:rPr>
          <w:rFonts w:ascii="Times New Roman" w:hAnsi="Times New Roman" w:cs="Times New Roman"/>
          <w:sz w:val="24"/>
          <w:szCs w:val="24"/>
          <w:lang w:val="kk-KZ"/>
        </w:rPr>
        <w:t>показали, что все АУ</w:t>
      </w:r>
      <w:r w:rsidR="00CE4531" w:rsidRPr="004A54AA">
        <w:rPr>
          <w:rFonts w:ascii="Times New Roman" w:hAnsi="Times New Roman" w:cs="Times New Roman"/>
          <w:sz w:val="24"/>
          <w:szCs w:val="24"/>
        </w:rPr>
        <w:t xml:space="preserve"> обладают пористой</w:t>
      </w:r>
      <w:r w:rsidR="00CE4531" w:rsidRPr="004A54AA">
        <w:rPr>
          <w:rFonts w:ascii="Times New Roman" w:hAnsi="Times New Roman" w:cs="Times New Roman"/>
          <w:sz w:val="24"/>
          <w:szCs w:val="24"/>
          <w:lang w:val="kk-KZ"/>
        </w:rPr>
        <w:t xml:space="preserve">, шероховатой </w:t>
      </w:r>
      <w:r w:rsidR="00CE4531" w:rsidRPr="004A54AA">
        <w:rPr>
          <w:rFonts w:ascii="Times New Roman" w:hAnsi="Times New Roman" w:cs="Times New Roman"/>
          <w:sz w:val="24"/>
          <w:szCs w:val="24"/>
        </w:rPr>
        <w:t>структурой и</w:t>
      </w:r>
      <w:r w:rsidR="00CE4531" w:rsidRPr="004A54AA">
        <w:rPr>
          <w:rFonts w:ascii="Times New Roman" w:hAnsi="Times New Roman" w:cs="Times New Roman"/>
          <w:sz w:val="24"/>
          <w:szCs w:val="24"/>
          <w:lang w:val="kk-KZ"/>
        </w:rPr>
        <w:t xml:space="preserve"> содержат частицы разного диаметра. </w:t>
      </w:r>
      <w:r w:rsidR="0068501C" w:rsidRPr="004A54AA">
        <w:rPr>
          <w:rFonts w:ascii="Times New Roman" w:hAnsi="Times New Roman" w:cs="Times New Roman"/>
          <w:bCs/>
          <w:sz w:val="24"/>
          <w:szCs w:val="24"/>
        </w:rPr>
        <w:t xml:space="preserve">По данным снимков сканирующей электронной микроскопии и энерго-дисперсионного анализа можно заключить, что полученные угли имеют характерную морфологию поверхности, заданную исходным сырьем, и имеют развитую структуру с большим количеством как микро- так и </w:t>
      </w:r>
      <w:proofErr w:type="spellStart"/>
      <w:r w:rsidR="0068501C" w:rsidRPr="004A54AA">
        <w:rPr>
          <w:rFonts w:ascii="Times New Roman" w:hAnsi="Times New Roman" w:cs="Times New Roman"/>
          <w:bCs/>
          <w:sz w:val="24"/>
          <w:szCs w:val="24"/>
        </w:rPr>
        <w:t>мезопор</w:t>
      </w:r>
      <w:proofErr w:type="spellEnd"/>
      <w:r w:rsidR="0068501C" w:rsidRPr="004A54AA">
        <w:rPr>
          <w:rFonts w:ascii="Times New Roman" w:hAnsi="Times New Roman" w:cs="Times New Roman"/>
          <w:bCs/>
          <w:sz w:val="24"/>
          <w:szCs w:val="24"/>
        </w:rPr>
        <w:t xml:space="preserve">. </w:t>
      </w:r>
      <w:r w:rsidR="0068501C" w:rsidRPr="004A54AA">
        <w:rPr>
          <w:rFonts w:ascii="Times New Roman" w:hAnsi="Times New Roman" w:cs="Times New Roman"/>
          <w:sz w:val="24"/>
          <w:szCs w:val="24"/>
        </w:rPr>
        <w:t>Все образцы АУ имеют неупорядоченную структуру, содержат частицы различной формы</w:t>
      </w:r>
      <w:r w:rsidR="007C62BF">
        <w:rPr>
          <w:rFonts w:ascii="Times New Roman" w:hAnsi="Times New Roman" w:cs="Times New Roman"/>
          <w:sz w:val="24"/>
          <w:szCs w:val="24"/>
        </w:rPr>
        <w:t xml:space="preserve"> </w:t>
      </w:r>
      <w:r w:rsidR="0068501C" w:rsidRPr="004A54AA">
        <w:rPr>
          <w:rFonts w:ascii="Times New Roman" w:hAnsi="Times New Roman" w:cs="Times New Roman"/>
          <w:bCs/>
          <w:iCs/>
          <w:spacing w:val="-6"/>
          <w:sz w:val="24"/>
          <w:szCs w:val="24"/>
        </w:rPr>
        <w:t>и диаметра.</w:t>
      </w:r>
      <w:r w:rsidR="007C62BF">
        <w:rPr>
          <w:rFonts w:ascii="Times New Roman" w:hAnsi="Times New Roman" w:cs="Times New Roman"/>
          <w:bCs/>
          <w:iCs/>
          <w:spacing w:val="-6"/>
          <w:sz w:val="24"/>
          <w:szCs w:val="24"/>
        </w:rPr>
        <w:t xml:space="preserve"> </w:t>
      </w:r>
      <w:r w:rsidR="0068501C" w:rsidRPr="004A54AA">
        <w:rPr>
          <w:rFonts w:ascii="Times New Roman" w:hAnsi="Times New Roman" w:cs="Times New Roman"/>
          <w:bCs/>
          <w:iCs/>
          <w:spacing w:val="-6"/>
          <w:sz w:val="24"/>
          <w:szCs w:val="24"/>
          <w:lang w:val="kk-KZ"/>
        </w:rPr>
        <w:t xml:space="preserve">Размеры частиц АУ на основе РШ более крупнее чем размеров частиц АУ из АК, СГО, СЖ или СС. Образец АУ, полученный из РШ, имеет распределение частицы по размеру диаметром более 500 мкм. Размер частицы например АУ  на основе АК в среднем 250 мкм. Для емкостных частиц, диаметр имеет решающее значение, поскольку матрица углеродных нанотрубок (УНТ) не может поддерживать электриче-скую проводимость внутри каждой емкостной частицы. </w:t>
      </w:r>
      <w:r w:rsidR="0068501C" w:rsidRPr="004A54AA">
        <w:rPr>
          <w:rFonts w:ascii="Times New Roman" w:hAnsi="Times New Roman" w:cs="Times New Roman"/>
          <w:bCs/>
          <w:sz w:val="24"/>
          <w:szCs w:val="24"/>
        </w:rPr>
        <w:t>Элементный анализ показывает, что все образцы состоят из углерода более 85 %, содержат небольшое количество кислорода ~7 %, а так же примеси таких элементов как железо или кремний. Наличие незначительного количества примеси обусловлено методикой получения активированных углей в стальном реакторе и степенью дислоцирования.</w:t>
      </w:r>
    </w:p>
    <w:p w:rsidR="00F94C3C" w:rsidRPr="004A54AA" w:rsidRDefault="00AF4E40" w:rsidP="004A54AA">
      <w:pPr>
        <w:pStyle w:val="Default"/>
        <w:spacing w:line="276" w:lineRule="auto"/>
        <w:ind w:firstLine="567"/>
        <w:jc w:val="both"/>
        <w:rPr>
          <w:lang w:eastAsia="ru-RU"/>
        </w:rPr>
      </w:pPr>
      <w:r w:rsidRPr="004A54AA">
        <w:rPr>
          <w:lang w:eastAsia="ru-RU"/>
        </w:rPr>
        <w:t xml:space="preserve">Установлено, что гибридные электроды с более мелкими частицами показывают более высокую удельную емкость и быстродействие, чем электроды с более крупными </w:t>
      </w:r>
      <w:r w:rsidRPr="004A54AA">
        <w:rPr>
          <w:lang w:eastAsia="ru-RU"/>
        </w:rPr>
        <w:lastRenderedPageBreak/>
        <w:t xml:space="preserve">частицами. По этому </w:t>
      </w:r>
      <w:r w:rsidRPr="004A54AA">
        <w:t>все образцы А</w:t>
      </w:r>
      <w:r w:rsidRPr="004A54AA">
        <w:rPr>
          <w:lang w:val="kk-KZ"/>
        </w:rPr>
        <w:t>У</w:t>
      </w:r>
      <w:r w:rsidRPr="004A54AA">
        <w:t xml:space="preserve"> были просеяны </w:t>
      </w:r>
      <w:r w:rsidRPr="004A54AA">
        <w:rPr>
          <w:lang w:val="kk-KZ"/>
        </w:rPr>
        <w:t>через</w:t>
      </w:r>
      <w:r w:rsidRPr="004A54AA">
        <w:t xml:space="preserve"> сито (марка:</w:t>
      </w:r>
      <w:r w:rsidRPr="004A54AA">
        <w:rPr>
          <w:lang w:val="kk-KZ"/>
        </w:rPr>
        <w:t>О</w:t>
      </w:r>
      <w:r w:rsidRPr="004A54AA">
        <w:t>NE MVS-1) для разделения на точные фракции по размеру. Сито имеет 3 части с различным размером: 75 мкм, 53 мкм, 25 мкм и имеет режим регулируемого автоматического встряхивания. После просеивания все образцы A</w:t>
      </w:r>
      <w:r w:rsidRPr="004A54AA">
        <w:rPr>
          <w:lang w:val="kk-KZ"/>
        </w:rPr>
        <w:t>У</w:t>
      </w:r>
      <w:r w:rsidRPr="004A54AA">
        <w:t xml:space="preserve"> были разделяю на разные размеры в диапазоне</w:t>
      </w:r>
      <w:r w:rsidR="007C62BF">
        <w:t>, мкм</w:t>
      </w:r>
      <w:r w:rsidRPr="004A54AA">
        <w:t xml:space="preserve">: </w:t>
      </w:r>
      <w:r w:rsidRPr="004A54AA">
        <w:sym w:font="Symbol" w:char="F03E"/>
      </w:r>
      <w:r w:rsidRPr="004A54AA">
        <w:t>100</w:t>
      </w:r>
      <w:r w:rsidR="007C62BF">
        <w:t>;</w:t>
      </w:r>
      <w:r w:rsidRPr="004A54AA">
        <w:t xml:space="preserve"> 100-75</w:t>
      </w:r>
      <w:r w:rsidR="007C62BF">
        <w:t>;</w:t>
      </w:r>
      <w:r w:rsidRPr="004A54AA">
        <w:t xml:space="preserve"> 75-53</w:t>
      </w:r>
      <w:r w:rsidR="007C62BF">
        <w:t>;</w:t>
      </w:r>
      <w:r w:rsidRPr="004A54AA">
        <w:t xml:space="preserve"> 53-25</w:t>
      </w:r>
      <w:r w:rsidR="007C62BF">
        <w:t xml:space="preserve"> и </w:t>
      </w:r>
      <w:r w:rsidRPr="004A54AA">
        <w:sym w:font="Symbol" w:char="F03C"/>
      </w:r>
      <w:r w:rsidRPr="004A54AA">
        <w:t xml:space="preserve"> 25.</w:t>
      </w:r>
      <w:r w:rsidR="007C62BF">
        <w:t xml:space="preserve"> </w:t>
      </w:r>
      <w:r w:rsidRPr="004A54AA">
        <w:rPr>
          <w:lang w:eastAsia="ru-RU"/>
        </w:rPr>
        <w:t xml:space="preserve">Были представлены сведения о гранулометрическом составе всех полученных АУ. </w:t>
      </w:r>
      <w:r w:rsidR="00F94C3C" w:rsidRPr="004A54AA">
        <w:rPr>
          <w:lang w:eastAsia="ru-RU"/>
        </w:rPr>
        <w:t>Установлено</w:t>
      </w:r>
      <w:r w:rsidRPr="004A54AA">
        <w:rPr>
          <w:lang w:eastAsia="ru-RU"/>
        </w:rPr>
        <w:t xml:space="preserve">, что образцы АК содержат частицы диаметром 55 мкм и менее.Количество частиц диаметром 55 мкм больше, чем частиц меньшего диаметра. Распределение частиц по размеру в трех разных точках образца РШ было аналогичным. Объемное соотношение частиц СГО и </w:t>
      </w:r>
      <w:r w:rsidR="005F6FB6" w:rsidRPr="004A54AA">
        <w:rPr>
          <w:lang w:val="kk-KZ" w:eastAsia="ru-RU"/>
        </w:rPr>
        <w:t>Ш</w:t>
      </w:r>
      <w:r w:rsidRPr="004A54AA">
        <w:rPr>
          <w:lang w:eastAsia="ru-RU"/>
        </w:rPr>
        <w:t>С в разных точках порошка одинаково, это означает, что частицы большего и меньшего размера равномерно распределены по объему порошка. Наибольшее объемное содержание в образце АУ на основе СЖ показали частицы диаметром более 55 мкм.</w:t>
      </w:r>
      <w:r w:rsidR="00F94C3C" w:rsidRPr="004A54AA">
        <w:rPr>
          <w:lang w:eastAsia="ru-RU"/>
        </w:rPr>
        <w:t xml:space="preserve">Было установлено, что обработка ультразвуком из-за энергии кавитации может разрушить и разбить частицы АУ. Чтобы определить влияние обработки ультразвуком, образцы АУ диспергировали в этаноле и обрабатывали в течение 10, 30, 60 и 30 + 30 мин (30 мин обрабатывали ультразвуком, затем флакон встряхивали и обработали ультразвуком 30 мин). Было </w:t>
      </w:r>
      <w:proofErr w:type="spellStart"/>
      <w:r w:rsidR="00F94C3C" w:rsidRPr="004A54AA">
        <w:rPr>
          <w:lang w:eastAsia="ru-RU"/>
        </w:rPr>
        <w:t>утсановленно</w:t>
      </w:r>
      <w:proofErr w:type="spellEnd"/>
      <w:r w:rsidR="00F94C3C" w:rsidRPr="004A54AA">
        <w:rPr>
          <w:lang w:eastAsia="ru-RU"/>
        </w:rPr>
        <w:t>, что диаметр частиц АУ после обработки ультразвуком в ванне уменьшился, объемное соотношение частиц с диаметром менее 10 мкм превышает количество частиц с диаметром более 100 мкм. Это означает, что процесс встряхивания во время обработки необходим для получения хорошо распределенных частиц меньшего диаметра.</w:t>
      </w:r>
    </w:p>
    <w:p w:rsidR="008D7B84" w:rsidRPr="004A54AA" w:rsidRDefault="005F6FB6" w:rsidP="004A54AA">
      <w:pPr>
        <w:spacing w:after="0"/>
        <w:ind w:firstLine="567"/>
        <w:jc w:val="both"/>
        <w:rPr>
          <w:rFonts w:ascii="Times New Roman" w:hAnsi="Times New Roman" w:cs="Times New Roman"/>
          <w:iCs/>
          <w:sz w:val="24"/>
          <w:szCs w:val="24"/>
        </w:rPr>
      </w:pPr>
      <w:r w:rsidRPr="004A54AA">
        <w:rPr>
          <w:rFonts w:ascii="Times New Roman" w:hAnsi="Times New Roman" w:cs="Times New Roman"/>
          <w:sz w:val="24"/>
          <w:szCs w:val="24"/>
          <w:lang w:val="kk-KZ"/>
        </w:rPr>
        <w:t>У</w:t>
      </w:r>
      <w:proofErr w:type="spellStart"/>
      <w:r w:rsidRPr="004A54AA">
        <w:rPr>
          <w:rFonts w:ascii="Times New Roman" w:hAnsi="Times New Roman" w:cs="Times New Roman"/>
          <w:sz w:val="24"/>
          <w:szCs w:val="24"/>
        </w:rPr>
        <w:t>становлено</w:t>
      </w:r>
      <w:proofErr w:type="spellEnd"/>
      <w:r w:rsidRPr="004A54AA">
        <w:rPr>
          <w:rFonts w:ascii="Times New Roman" w:hAnsi="Times New Roman" w:cs="Times New Roman"/>
          <w:sz w:val="24"/>
          <w:szCs w:val="24"/>
        </w:rPr>
        <w:t xml:space="preserve">, что на всех образцах </w:t>
      </w:r>
      <w:r w:rsidRPr="004A54AA">
        <w:rPr>
          <w:rFonts w:ascii="Times New Roman" w:hAnsi="Times New Roman" w:cs="Times New Roman"/>
          <w:sz w:val="24"/>
          <w:szCs w:val="24"/>
          <w:lang w:val="kk-KZ"/>
        </w:rPr>
        <w:t xml:space="preserve">АУ есть </w:t>
      </w:r>
      <w:r w:rsidRPr="004A54AA">
        <w:rPr>
          <w:rFonts w:ascii="Times New Roman" w:hAnsi="Times New Roman" w:cs="Times New Roman"/>
          <w:sz w:val="24"/>
          <w:szCs w:val="24"/>
        </w:rPr>
        <w:t xml:space="preserve">два дифракционных пика, расположенных в </w:t>
      </w:r>
      <w:proofErr w:type="spellStart"/>
      <w:r w:rsidRPr="004A54AA">
        <w:rPr>
          <w:rFonts w:ascii="Times New Roman" w:hAnsi="Times New Roman" w:cs="Times New Roman"/>
          <w:sz w:val="24"/>
          <w:szCs w:val="24"/>
        </w:rPr>
        <w:t>диапазонн</w:t>
      </w:r>
      <w:proofErr w:type="spellEnd"/>
      <w:r w:rsidRPr="004A54AA">
        <w:rPr>
          <w:rFonts w:ascii="Times New Roman" w:hAnsi="Times New Roman" w:cs="Times New Roman"/>
          <w:sz w:val="24"/>
          <w:szCs w:val="24"/>
        </w:rPr>
        <w:t xml:space="preserve"> 2 </w:t>
      </w:r>
      <w:r w:rsidRPr="004A54AA">
        <w:rPr>
          <w:rFonts w:ascii="Times New Roman" w:hAnsi="Times New Roman" w:cs="Times New Roman"/>
          <w:sz w:val="24"/>
          <w:szCs w:val="24"/>
          <w:lang w:val="en-US"/>
        </w:rPr>
        <w:t>theta</w:t>
      </w:r>
      <w:r w:rsidRPr="004A54AA">
        <w:rPr>
          <w:rFonts w:ascii="Times New Roman" w:hAnsi="Times New Roman" w:cs="Times New Roman"/>
          <w:sz w:val="24"/>
          <w:szCs w:val="24"/>
        </w:rPr>
        <w:t xml:space="preserve"> = 15-30 и 40-60, что свидетельствует о наличии как аморфного так и </w:t>
      </w:r>
      <w:proofErr w:type="spellStart"/>
      <w:r w:rsidRPr="004A54AA">
        <w:rPr>
          <w:rFonts w:ascii="Times New Roman" w:hAnsi="Times New Roman" w:cs="Times New Roman"/>
          <w:sz w:val="24"/>
          <w:szCs w:val="24"/>
        </w:rPr>
        <w:t>графитизированного</w:t>
      </w:r>
      <w:proofErr w:type="spellEnd"/>
      <w:r w:rsidR="007C62BF">
        <w:rPr>
          <w:rFonts w:ascii="Times New Roman" w:hAnsi="Times New Roman" w:cs="Times New Roman"/>
          <w:sz w:val="24"/>
          <w:szCs w:val="24"/>
        </w:rPr>
        <w:t xml:space="preserve"> </w:t>
      </w:r>
      <w:r w:rsidRPr="004A54AA">
        <w:rPr>
          <w:rFonts w:ascii="Times New Roman" w:hAnsi="Times New Roman" w:cs="Times New Roman"/>
          <w:sz w:val="24"/>
          <w:szCs w:val="24"/>
        </w:rPr>
        <w:t xml:space="preserve">углерода, который скорее всего произвольно уложен углеродными массами. Во всех образцах были обнаружены пики, свидетельствующие о примеси для ионов железа и </w:t>
      </w:r>
      <w:proofErr w:type="spellStart"/>
      <w:r w:rsidRPr="004A54AA">
        <w:rPr>
          <w:rFonts w:ascii="Times New Roman" w:hAnsi="Times New Roman" w:cs="Times New Roman"/>
          <w:sz w:val="24"/>
          <w:szCs w:val="24"/>
          <w:lang w:val="en-US"/>
        </w:rPr>
        <w:t>FeN</w:t>
      </w:r>
      <w:proofErr w:type="spellEnd"/>
      <w:r w:rsidRPr="004A54AA">
        <w:rPr>
          <w:rFonts w:ascii="Times New Roman" w:hAnsi="Times New Roman" w:cs="Times New Roman"/>
          <w:sz w:val="24"/>
          <w:szCs w:val="24"/>
          <w:vertAlign w:val="subscript"/>
        </w:rPr>
        <w:t>0.0324</w:t>
      </w:r>
      <w:r w:rsidRPr="004A54AA">
        <w:rPr>
          <w:rFonts w:ascii="Times New Roman" w:hAnsi="Times New Roman" w:cs="Times New Roman"/>
          <w:sz w:val="24"/>
          <w:szCs w:val="24"/>
        </w:rPr>
        <w:t>. Так же у образцов скорлупы грецкого ореха (СГО) и абрикосовой косточки (АК) обнаружены пики двухвалентного оксида железа (</w:t>
      </w:r>
      <w:r w:rsidRPr="004A54AA">
        <w:rPr>
          <w:rFonts w:ascii="Times New Roman" w:hAnsi="Times New Roman" w:cs="Times New Roman"/>
          <w:sz w:val="24"/>
          <w:szCs w:val="24"/>
          <w:lang w:val="en-US"/>
        </w:rPr>
        <w:t>Fe</w:t>
      </w:r>
      <w:r w:rsidRPr="004A54AA">
        <w:rPr>
          <w:rFonts w:ascii="Times New Roman" w:hAnsi="Times New Roman" w:cs="Times New Roman"/>
          <w:sz w:val="24"/>
          <w:szCs w:val="24"/>
          <w:vertAlign w:val="subscript"/>
        </w:rPr>
        <w:t>3</w:t>
      </w:r>
      <w:r w:rsidRPr="004A54AA">
        <w:rPr>
          <w:rFonts w:ascii="Times New Roman" w:hAnsi="Times New Roman" w:cs="Times New Roman"/>
          <w:sz w:val="24"/>
          <w:szCs w:val="24"/>
        </w:rPr>
        <w:t>О</w:t>
      </w:r>
      <w:r w:rsidRPr="004A54AA">
        <w:rPr>
          <w:rFonts w:ascii="Times New Roman" w:hAnsi="Times New Roman" w:cs="Times New Roman"/>
          <w:sz w:val="24"/>
          <w:szCs w:val="24"/>
          <w:vertAlign w:val="subscript"/>
        </w:rPr>
        <w:t>4</w:t>
      </w:r>
      <w:r w:rsidRPr="004A54AA">
        <w:rPr>
          <w:rFonts w:ascii="Times New Roman" w:hAnsi="Times New Roman" w:cs="Times New Roman"/>
          <w:sz w:val="24"/>
          <w:szCs w:val="24"/>
        </w:rPr>
        <w:t xml:space="preserve">). Установлено, что в дифракционном спектре полученных АУ грань микрокристаллического кристалла (002) проявляется при 2 </w:t>
      </w:r>
      <w:r w:rsidRPr="004A54AA">
        <w:rPr>
          <w:rFonts w:ascii="Times New Roman" w:hAnsi="Times New Roman" w:cs="Times New Roman"/>
          <w:sz w:val="24"/>
          <w:szCs w:val="24"/>
          <w:lang w:val="en-US"/>
        </w:rPr>
        <w:t>theta</w:t>
      </w:r>
      <w:r w:rsidRPr="004A54AA">
        <w:rPr>
          <w:rFonts w:ascii="Times New Roman" w:hAnsi="Times New Roman" w:cs="Times New Roman"/>
          <w:sz w:val="24"/>
          <w:szCs w:val="24"/>
        </w:rPr>
        <w:t xml:space="preserve"> = 22,6, по отношению ко всем образцам с разной интенсивностью, угол дифракции кристаллической грани у всех АУ имеет уникальные для каждого сырья характеристики.</w:t>
      </w:r>
      <w:bookmarkStart w:id="1" w:name="_Hlk88828702"/>
      <w:r w:rsidR="008D7B84" w:rsidRPr="004A54AA">
        <w:rPr>
          <w:rFonts w:ascii="Times New Roman" w:hAnsi="Times New Roman" w:cs="Times New Roman"/>
          <w:iCs/>
          <w:sz w:val="24"/>
          <w:szCs w:val="24"/>
        </w:rPr>
        <w:t>РАМАН спектроскопия поверхности образцов АУ показала наличье</w:t>
      </w:r>
      <w:r w:rsidR="007C62BF">
        <w:rPr>
          <w:rFonts w:ascii="Times New Roman" w:hAnsi="Times New Roman" w:cs="Times New Roman"/>
          <w:iCs/>
          <w:sz w:val="24"/>
          <w:szCs w:val="24"/>
        </w:rPr>
        <w:t xml:space="preserve"> </w:t>
      </w:r>
      <w:proofErr w:type="spellStart"/>
      <w:r w:rsidR="008D7B84" w:rsidRPr="004A54AA">
        <w:rPr>
          <w:rFonts w:ascii="Times New Roman" w:hAnsi="Times New Roman" w:cs="Times New Roman"/>
          <w:iCs/>
          <w:sz w:val="24"/>
          <w:szCs w:val="24"/>
        </w:rPr>
        <w:t>графеноподобных</w:t>
      </w:r>
      <w:proofErr w:type="spellEnd"/>
      <w:r w:rsidR="008D7B84" w:rsidRPr="004A54AA">
        <w:rPr>
          <w:rFonts w:ascii="Times New Roman" w:hAnsi="Times New Roman" w:cs="Times New Roman"/>
          <w:iCs/>
          <w:sz w:val="24"/>
          <w:szCs w:val="24"/>
        </w:rPr>
        <w:t xml:space="preserve"> структуры. В результате сравнения соотношения пиков IG / I2D и ID / IG для всех образцов, обнаружено увеличение количества </w:t>
      </w:r>
      <w:proofErr w:type="spellStart"/>
      <w:r w:rsidR="008D7B84" w:rsidRPr="004A54AA">
        <w:rPr>
          <w:rFonts w:ascii="Times New Roman" w:hAnsi="Times New Roman" w:cs="Times New Roman"/>
          <w:iCs/>
          <w:sz w:val="24"/>
          <w:szCs w:val="24"/>
        </w:rPr>
        <w:t>графеновых</w:t>
      </w:r>
      <w:proofErr w:type="spellEnd"/>
      <w:r w:rsidR="008D7B84" w:rsidRPr="004A54AA">
        <w:rPr>
          <w:rFonts w:ascii="Times New Roman" w:hAnsi="Times New Roman" w:cs="Times New Roman"/>
          <w:iCs/>
          <w:sz w:val="24"/>
          <w:szCs w:val="24"/>
        </w:rPr>
        <w:t xml:space="preserve"> слоев у образца на основе СЖ до 5-7 слоев. В случае образца на основе СГО (ID / IG ≈ 0.66) количество </w:t>
      </w:r>
      <w:proofErr w:type="spellStart"/>
      <w:r w:rsidR="008D7B84" w:rsidRPr="004A54AA">
        <w:rPr>
          <w:rFonts w:ascii="Times New Roman" w:hAnsi="Times New Roman" w:cs="Times New Roman"/>
          <w:iCs/>
          <w:sz w:val="24"/>
          <w:szCs w:val="24"/>
        </w:rPr>
        <w:t>графеновых</w:t>
      </w:r>
      <w:proofErr w:type="spellEnd"/>
      <w:r w:rsidR="008D7B84" w:rsidRPr="004A54AA">
        <w:rPr>
          <w:rFonts w:ascii="Times New Roman" w:hAnsi="Times New Roman" w:cs="Times New Roman"/>
          <w:iCs/>
          <w:sz w:val="24"/>
          <w:szCs w:val="24"/>
        </w:rPr>
        <w:t xml:space="preserve"> слоев схоже с другими образцами, но дефектность углеродной структуры стала выше в два раза. Самое высокое значение дефектности углеродной структуры показал образец на основе рисовой шелухи (РШ) ID/IG = 0,87, что может свидетельствовать о неупорядоченности и деформированной морфологической структуры </w:t>
      </w:r>
      <w:proofErr w:type="spellStart"/>
      <w:r w:rsidR="008D7B84" w:rsidRPr="004A54AA">
        <w:rPr>
          <w:rFonts w:ascii="Times New Roman" w:hAnsi="Times New Roman" w:cs="Times New Roman"/>
          <w:iCs/>
          <w:sz w:val="24"/>
          <w:szCs w:val="24"/>
        </w:rPr>
        <w:t>графеновых</w:t>
      </w:r>
      <w:proofErr w:type="spellEnd"/>
      <w:r w:rsidR="008D7B84" w:rsidRPr="004A54AA">
        <w:rPr>
          <w:rFonts w:ascii="Times New Roman" w:hAnsi="Times New Roman" w:cs="Times New Roman"/>
          <w:iCs/>
          <w:sz w:val="24"/>
          <w:szCs w:val="24"/>
        </w:rPr>
        <w:t xml:space="preserve"> слоев находящихся в составе АУ. Наличие большого количества слоев графена и их дефектность может быть обусловлено параметрами исходного сырья, заданными природой. </w:t>
      </w:r>
      <w:bookmarkEnd w:id="1"/>
      <w:r w:rsidR="008D7B84" w:rsidRPr="004A54AA">
        <w:rPr>
          <w:rFonts w:ascii="Times New Roman" w:hAnsi="Times New Roman" w:cs="Times New Roman"/>
          <w:sz w:val="24"/>
          <w:szCs w:val="24"/>
          <w:lang w:eastAsia="ru-RU"/>
        </w:rPr>
        <w:t>Согласно результатам расчета низкотемпературной адсорбции азота по методу БЭТ, образцы АУ имеют удельную площадь от 1474 м</w:t>
      </w:r>
      <w:r w:rsidR="008D7B84" w:rsidRPr="004A54AA">
        <w:rPr>
          <w:rFonts w:ascii="Times New Roman" w:hAnsi="Times New Roman" w:cs="Times New Roman"/>
          <w:sz w:val="24"/>
          <w:szCs w:val="24"/>
          <w:vertAlign w:val="superscript"/>
          <w:lang w:eastAsia="ru-RU"/>
        </w:rPr>
        <w:t>2</w:t>
      </w:r>
      <w:r w:rsidR="008D7B84" w:rsidRPr="004A54AA">
        <w:rPr>
          <w:rFonts w:ascii="Times New Roman" w:hAnsi="Times New Roman" w:cs="Times New Roman"/>
          <w:sz w:val="24"/>
          <w:szCs w:val="24"/>
          <w:lang w:eastAsia="ru-RU"/>
        </w:rPr>
        <w:t>/г до 2584 м</w:t>
      </w:r>
      <w:r w:rsidR="008D7B84" w:rsidRPr="004A54AA">
        <w:rPr>
          <w:rFonts w:ascii="Times New Roman" w:hAnsi="Times New Roman" w:cs="Times New Roman"/>
          <w:sz w:val="24"/>
          <w:szCs w:val="24"/>
          <w:vertAlign w:val="superscript"/>
          <w:lang w:eastAsia="ru-RU"/>
        </w:rPr>
        <w:t>2</w:t>
      </w:r>
      <w:r w:rsidR="008D7B84" w:rsidRPr="004A54AA">
        <w:rPr>
          <w:rFonts w:ascii="Times New Roman" w:hAnsi="Times New Roman" w:cs="Times New Roman"/>
          <w:sz w:val="24"/>
          <w:szCs w:val="24"/>
          <w:lang w:eastAsia="ru-RU"/>
        </w:rPr>
        <w:t xml:space="preserve">/г и объем </w:t>
      </w:r>
      <w:proofErr w:type="spellStart"/>
      <w:r w:rsidR="008D7B84" w:rsidRPr="004A54AA">
        <w:rPr>
          <w:rFonts w:ascii="Times New Roman" w:hAnsi="Times New Roman" w:cs="Times New Roman"/>
          <w:sz w:val="24"/>
          <w:szCs w:val="24"/>
          <w:lang w:eastAsia="ru-RU"/>
        </w:rPr>
        <w:t>мезопор</w:t>
      </w:r>
      <w:proofErr w:type="spellEnd"/>
      <w:r w:rsidR="008D7B84" w:rsidRPr="004A54AA">
        <w:rPr>
          <w:rFonts w:ascii="Times New Roman" w:hAnsi="Times New Roman" w:cs="Times New Roman"/>
          <w:sz w:val="24"/>
          <w:szCs w:val="24"/>
          <w:lang w:eastAsia="ru-RU"/>
        </w:rPr>
        <w:t xml:space="preserve"> 50-60 см</w:t>
      </w:r>
      <w:r w:rsidR="008D7B84" w:rsidRPr="007C62BF">
        <w:rPr>
          <w:rFonts w:ascii="Times New Roman" w:hAnsi="Times New Roman" w:cs="Times New Roman"/>
          <w:sz w:val="24"/>
          <w:szCs w:val="24"/>
          <w:vertAlign w:val="superscript"/>
          <w:lang w:eastAsia="ru-RU"/>
        </w:rPr>
        <w:t>3</w:t>
      </w:r>
      <w:r w:rsidR="008D7B84" w:rsidRPr="004A54AA">
        <w:rPr>
          <w:rFonts w:ascii="Times New Roman" w:hAnsi="Times New Roman" w:cs="Times New Roman"/>
          <w:sz w:val="24"/>
          <w:szCs w:val="24"/>
          <w:lang w:eastAsia="ru-RU"/>
        </w:rPr>
        <w:t>/г.</w:t>
      </w:r>
      <w:r w:rsidR="008D7B84" w:rsidRPr="004A54AA">
        <w:rPr>
          <w:rFonts w:ascii="Times New Roman" w:hAnsi="Times New Roman" w:cs="Times New Roman"/>
          <w:sz w:val="24"/>
          <w:szCs w:val="24"/>
        </w:rPr>
        <w:t>АУ на основе АК - 2464 м</w:t>
      </w:r>
      <w:r w:rsidR="008D7B84" w:rsidRPr="004A54AA">
        <w:rPr>
          <w:rFonts w:ascii="Times New Roman" w:hAnsi="Times New Roman" w:cs="Times New Roman"/>
          <w:sz w:val="24"/>
          <w:szCs w:val="24"/>
          <w:vertAlign w:val="superscript"/>
        </w:rPr>
        <w:t>2</w:t>
      </w:r>
      <w:r w:rsidR="008D7B84" w:rsidRPr="004A54AA">
        <w:rPr>
          <w:rFonts w:ascii="Times New Roman" w:hAnsi="Times New Roman" w:cs="Times New Roman"/>
          <w:sz w:val="24"/>
          <w:szCs w:val="24"/>
        </w:rPr>
        <w:t>/г, АУ на основе РШ - 1788 м</w:t>
      </w:r>
      <w:r w:rsidR="008D7B84" w:rsidRPr="004A54AA">
        <w:rPr>
          <w:rFonts w:ascii="Times New Roman" w:hAnsi="Times New Roman" w:cs="Times New Roman"/>
          <w:sz w:val="24"/>
          <w:szCs w:val="24"/>
          <w:vertAlign w:val="superscript"/>
        </w:rPr>
        <w:t>2</w:t>
      </w:r>
      <w:r w:rsidR="008D7B84" w:rsidRPr="004A54AA">
        <w:rPr>
          <w:rFonts w:ascii="Times New Roman" w:hAnsi="Times New Roman" w:cs="Times New Roman"/>
          <w:sz w:val="24"/>
          <w:szCs w:val="24"/>
        </w:rPr>
        <w:t>/г, АУ на основе СГО - 2584 м</w:t>
      </w:r>
      <w:r w:rsidR="008D7B84" w:rsidRPr="004A54AA">
        <w:rPr>
          <w:rFonts w:ascii="Times New Roman" w:hAnsi="Times New Roman" w:cs="Times New Roman"/>
          <w:sz w:val="24"/>
          <w:szCs w:val="24"/>
          <w:vertAlign w:val="superscript"/>
        </w:rPr>
        <w:t>2</w:t>
      </w:r>
      <w:r w:rsidR="008D7B84" w:rsidRPr="004A54AA">
        <w:rPr>
          <w:rFonts w:ascii="Times New Roman" w:hAnsi="Times New Roman" w:cs="Times New Roman"/>
          <w:sz w:val="24"/>
          <w:szCs w:val="24"/>
        </w:rPr>
        <w:t>/г, АУ на основе СЖ – 1474 м</w:t>
      </w:r>
      <w:r w:rsidR="008D7B84" w:rsidRPr="004A54AA">
        <w:rPr>
          <w:rFonts w:ascii="Times New Roman" w:hAnsi="Times New Roman" w:cs="Times New Roman"/>
          <w:sz w:val="24"/>
          <w:szCs w:val="24"/>
          <w:vertAlign w:val="superscript"/>
        </w:rPr>
        <w:t>2</w:t>
      </w:r>
      <w:r w:rsidR="008D7B84" w:rsidRPr="004A54AA">
        <w:rPr>
          <w:rFonts w:ascii="Times New Roman" w:hAnsi="Times New Roman" w:cs="Times New Roman"/>
          <w:sz w:val="24"/>
          <w:szCs w:val="24"/>
        </w:rPr>
        <w:t>/г, АУ на основе ШС - 1740 м</w:t>
      </w:r>
      <w:r w:rsidR="008D7B84" w:rsidRPr="004A54AA">
        <w:rPr>
          <w:rFonts w:ascii="Times New Roman" w:hAnsi="Times New Roman" w:cs="Times New Roman"/>
          <w:sz w:val="24"/>
          <w:szCs w:val="24"/>
          <w:vertAlign w:val="superscript"/>
        </w:rPr>
        <w:t>2</w:t>
      </w:r>
      <w:r w:rsidR="008D7B84" w:rsidRPr="004A54AA">
        <w:rPr>
          <w:rFonts w:ascii="Times New Roman" w:hAnsi="Times New Roman" w:cs="Times New Roman"/>
          <w:sz w:val="24"/>
          <w:szCs w:val="24"/>
        </w:rPr>
        <w:t>/г.</w:t>
      </w:r>
      <w:r w:rsidR="007C62BF">
        <w:rPr>
          <w:rFonts w:ascii="Times New Roman" w:hAnsi="Times New Roman" w:cs="Times New Roman"/>
          <w:sz w:val="24"/>
          <w:szCs w:val="24"/>
        </w:rPr>
        <w:t xml:space="preserve"> </w:t>
      </w:r>
      <w:r w:rsidR="008D7B84" w:rsidRPr="004A54AA">
        <w:rPr>
          <w:rFonts w:ascii="Times New Roman" w:hAnsi="Times New Roman" w:cs="Times New Roman"/>
          <w:sz w:val="24"/>
          <w:szCs w:val="24"/>
        </w:rPr>
        <w:t xml:space="preserve">Для всех образцов был проведен термогравиметрический (ТГ) анализ. Установлено, что для всех исходных образцов ТГ кривые характеризовались изгибом в диапазоне температур </w:t>
      </w:r>
      <w:r w:rsidR="008D7B84" w:rsidRPr="004A54AA">
        <w:rPr>
          <w:rFonts w:ascii="Times New Roman" w:hAnsi="Times New Roman" w:cs="Times New Roman"/>
          <w:sz w:val="24"/>
          <w:szCs w:val="24"/>
        </w:rPr>
        <w:lastRenderedPageBreak/>
        <w:t>~30</w:t>
      </w:r>
      <w:r w:rsidR="007C62BF">
        <w:rPr>
          <w:rFonts w:ascii="Times New Roman" w:hAnsi="Times New Roman" w:cs="Times New Roman"/>
          <w:sz w:val="24"/>
          <w:szCs w:val="24"/>
        </w:rPr>
        <w:t>-</w:t>
      </w:r>
      <w:r w:rsidR="008D7B84" w:rsidRPr="004A54AA">
        <w:rPr>
          <w:rFonts w:ascii="Times New Roman" w:hAnsi="Times New Roman" w:cs="Times New Roman"/>
          <w:sz w:val="24"/>
          <w:szCs w:val="24"/>
        </w:rPr>
        <w:t>100 °C, связанным с удалением влаги. Установлены значения начала потери (</w:t>
      </w:r>
      <w:proofErr w:type="spellStart"/>
      <w:r w:rsidR="008D7B84" w:rsidRPr="004A54AA">
        <w:rPr>
          <w:rFonts w:ascii="Times New Roman" w:hAnsi="Times New Roman" w:cs="Times New Roman"/>
          <w:sz w:val="24"/>
          <w:szCs w:val="24"/>
        </w:rPr>
        <w:t>T</w:t>
      </w:r>
      <w:r w:rsidR="008D7B84" w:rsidRPr="004A54AA">
        <w:rPr>
          <w:rFonts w:ascii="Times New Roman" w:hAnsi="Times New Roman" w:cs="Times New Roman"/>
          <w:sz w:val="24"/>
          <w:szCs w:val="24"/>
          <w:vertAlign w:val="subscript"/>
        </w:rPr>
        <w:t>i</w:t>
      </w:r>
      <w:proofErr w:type="spellEnd"/>
      <w:r w:rsidR="008D7B84" w:rsidRPr="004A54AA">
        <w:rPr>
          <w:rFonts w:ascii="Times New Roman" w:hAnsi="Times New Roman" w:cs="Times New Roman"/>
          <w:sz w:val="24"/>
          <w:szCs w:val="24"/>
        </w:rPr>
        <w:t>), максимальной скорость потери массы (</w:t>
      </w:r>
      <w:proofErr w:type="spellStart"/>
      <w:r w:rsidR="008D7B84" w:rsidRPr="004A54AA">
        <w:rPr>
          <w:rFonts w:ascii="Times New Roman" w:hAnsi="Times New Roman" w:cs="Times New Roman"/>
          <w:sz w:val="24"/>
          <w:szCs w:val="24"/>
        </w:rPr>
        <w:t>T</w:t>
      </w:r>
      <w:r w:rsidR="008D7B84" w:rsidRPr="004A54AA">
        <w:rPr>
          <w:rFonts w:ascii="Times New Roman" w:hAnsi="Times New Roman" w:cs="Times New Roman"/>
          <w:sz w:val="24"/>
          <w:szCs w:val="24"/>
          <w:vertAlign w:val="subscript"/>
        </w:rPr>
        <w:t>max</w:t>
      </w:r>
      <w:proofErr w:type="spellEnd"/>
      <w:r w:rsidR="008D7B84" w:rsidRPr="004A54AA">
        <w:rPr>
          <w:rFonts w:ascii="Times New Roman" w:hAnsi="Times New Roman" w:cs="Times New Roman"/>
          <w:sz w:val="24"/>
          <w:szCs w:val="24"/>
        </w:rPr>
        <w:t>) и конец термической деструкции (</w:t>
      </w:r>
      <w:proofErr w:type="spellStart"/>
      <w:r w:rsidR="008D7B84" w:rsidRPr="004A54AA">
        <w:rPr>
          <w:rFonts w:ascii="Times New Roman" w:hAnsi="Times New Roman" w:cs="Times New Roman"/>
          <w:sz w:val="24"/>
          <w:szCs w:val="24"/>
        </w:rPr>
        <w:t>T</w:t>
      </w:r>
      <w:r w:rsidR="008D7B84" w:rsidRPr="004A54AA">
        <w:rPr>
          <w:rFonts w:ascii="Times New Roman" w:hAnsi="Times New Roman" w:cs="Times New Roman"/>
          <w:sz w:val="24"/>
          <w:szCs w:val="24"/>
          <w:vertAlign w:val="subscript"/>
        </w:rPr>
        <w:t>ot</w:t>
      </w:r>
      <w:proofErr w:type="spellEnd"/>
      <w:r w:rsidR="008D7B84" w:rsidRPr="004A54AA">
        <w:rPr>
          <w:rFonts w:ascii="Times New Roman" w:hAnsi="Times New Roman" w:cs="Times New Roman"/>
          <w:sz w:val="24"/>
          <w:szCs w:val="24"/>
        </w:rPr>
        <w:t>) для всех источников исходного сырья 79,9</w:t>
      </w:r>
      <w:r w:rsidR="007C62BF">
        <w:rPr>
          <w:rFonts w:ascii="Times New Roman" w:hAnsi="Times New Roman" w:cs="Times New Roman"/>
          <w:sz w:val="24"/>
          <w:szCs w:val="24"/>
        </w:rPr>
        <w:t>-</w:t>
      </w:r>
      <w:r w:rsidR="008D7B84" w:rsidRPr="004A54AA">
        <w:rPr>
          <w:rFonts w:ascii="Times New Roman" w:hAnsi="Times New Roman" w:cs="Times New Roman"/>
          <w:sz w:val="24"/>
          <w:szCs w:val="24"/>
        </w:rPr>
        <w:t>202,6, 203,5</w:t>
      </w:r>
      <w:r w:rsidR="007C62BF">
        <w:rPr>
          <w:rFonts w:ascii="Times New Roman" w:hAnsi="Times New Roman" w:cs="Times New Roman"/>
          <w:sz w:val="24"/>
          <w:szCs w:val="24"/>
        </w:rPr>
        <w:t>-</w:t>
      </w:r>
      <w:r w:rsidR="008D7B84" w:rsidRPr="004A54AA">
        <w:rPr>
          <w:rFonts w:ascii="Times New Roman" w:hAnsi="Times New Roman" w:cs="Times New Roman"/>
          <w:sz w:val="24"/>
          <w:szCs w:val="24"/>
        </w:rPr>
        <w:t>352,6 и 353,1</w:t>
      </w:r>
      <w:r w:rsidR="007C62BF">
        <w:rPr>
          <w:rFonts w:ascii="Times New Roman" w:hAnsi="Times New Roman" w:cs="Times New Roman"/>
          <w:sz w:val="24"/>
          <w:szCs w:val="24"/>
        </w:rPr>
        <w:t>-507,1 °</w:t>
      </w:r>
      <w:r w:rsidR="008D7B84" w:rsidRPr="004A54AA">
        <w:rPr>
          <w:rFonts w:ascii="Times New Roman" w:hAnsi="Times New Roman" w:cs="Times New Roman"/>
          <w:sz w:val="24"/>
          <w:szCs w:val="24"/>
        </w:rPr>
        <w:t>C для СЖ; 65,7</w:t>
      </w:r>
      <w:r w:rsidR="007C62BF">
        <w:rPr>
          <w:rFonts w:ascii="Times New Roman" w:hAnsi="Times New Roman" w:cs="Times New Roman"/>
          <w:sz w:val="24"/>
          <w:szCs w:val="24"/>
        </w:rPr>
        <w:t>-</w:t>
      </w:r>
      <w:r w:rsidR="008D7B84" w:rsidRPr="004A54AA">
        <w:rPr>
          <w:rFonts w:ascii="Times New Roman" w:hAnsi="Times New Roman" w:cs="Times New Roman"/>
          <w:sz w:val="24"/>
          <w:szCs w:val="24"/>
        </w:rPr>
        <w:t>225,3, 226,4</w:t>
      </w:r>
      <w:r w:rsidR="007C62BF">
        <w:rPr>
          <w:rFonts w:ascii="Times New Roman" w:hAnsi="Times New Roman" w:cs="Times New Roman"/>
          <w:sz w:val="24"/>
          <w:szCs w:val="24"/>
        </w:rPr>
        <w:t>-</w:t>
      </w:r>
      <w:r w:rsidR="008D7B84" w:rsidRPr="004A54AA">
        <w:rPr>
          <w:rFonts w:ascii="Times New Roman" w:hAnsi="Times New Roman" w:cs="Times New Roman"/>
          <w:sz w:val="24"/>
          <w:szCs w:val="24"/>
        </w:rPr>
        <w:t>343,4 и 344,5</w:t>
      </w:r>
      <w:r w:rsidR="007C62BF">
        <w:rPr>
          <w:rFonts w:ascii="Times New Roman" w:hAnsi="Times New Roman" w:cs="Times New Roman"/>
          <w:sz w:val="24"/>
          <w:szCs w:val="24"/>
        </w:rPr>
        <w:t>-</w:t>
      </w:r>
      <w:r w:rsidR="008D7B84" w:rsidRPr="004A54AA">
        <w:rPr>
          <w:rFonts w:ascii="Times New Roman" w:hAnsi="Times New Roman" w:cs="Times New Roman"/>
          <w:sz w:val="24"/>
          <w:szCs w:val="24"/>
        </w:rPr>
        <w:t>517,3 ° C для СС; 75,4</w:t>
      </w:r>
      <w:r w:rsidR="007C62BF">
        <w:rPr>
          <w:rFonts w:ascii="Times New Roman" w:hAnsi="Times New Roman" w:cs="Times New Roman"/>
          <w:sz w:val="24"/>
          <w:szCs w:val="24"/>
        </w:rPr>
        <w:t>-</w:t>
      </w:r>
      <w:r w:rsidR="008D7B84" w:rsidRPr="004A54AA">
        <w:rPr>
          <w:rFonts w:ascii="Times New Roman" w:hAnsi="Times New Roman" w:cs="Times New Roman"/>
          <w:sz w:val="24"/>
          <w:szCs w:val="24"/>
        </w:rPr>
        <w:t>224,8, 225,1</w:t>
      </w:r>
      <w:r w:rsidR="007C62BF">
        <w:rPr>
          <w:rFonts w:ascii="Times New Roman" w:hAnsi="Times New Roman" w:cs="Times New Roman"/>
          <w:sz w:val="24"/>
          <w:szCs w:val="24"/>
        </w:rPr>
        <w:t>-</w:t>
      </w:r>
      <w:r w:rsidR="008D7B84" w:rsidRPr="004A54AA">
        <w:rPr>
          <w:rFonts w:ascii="Times New Roman" w:hAnsi="Times New Roman" w:cs="Times New Roman"/>
          <w:sz w:val="24"/>
          <w:szCs w:val="24"/>
        </w:rPr>
        <w:t>375,8 и 376,1</w:t>
      </w:r>
      <w:r w:rsidR="007C62BF">
        <w:rPr>
          <w:rFonts w:ascii="Times New Roman" w:hAnsi="Times New Roman" w:cs="Times New Roman"/>
          <w:sz w:val="24"/>
          <w:szCs w:val="24"/>
        </w:rPr>
        <w:t>-</w:t>
      </w:r>
      <w:r w:rsidR="008D7B84" w:rsidRPr="004A54AA">
        <w:rPr>
          <w:rFonts w:ascii="Times New Roman" w:hAnsi="Times New Roman" w:cs="Times New Roman"/>
          <w:sz w:val="24"/>
          <w:szCs w:val="24"/>
        </w:rPr>
        <w:t>524,4 ° C для СГО; 68,7</w:t>
      </w:r>
      <w:r w:rsidR="007C62BF">
        <w:rPr>
          <w:rFonts w:ascii="Times New Roman" w:hAnsi="Times New Roman" w:cs="Times New Roman"/>
          <w:sz w:val="24"/>
          <w:szCs w:val="24"/>
        </w:rPr>
        <w:t>-</w:t>
      </w:r>
      <w:r w:rsidR="008D7B84" w:rsidRPr="004A54AA">
        <w:rPr>
          <w:rFonts w:ascii="Times New Roman" w:hAnsi="Times New Roman" w:cs="Times New Roman"/>
          <w:sz w:val="24"/>
          <w:szCs w:val="24"/>
        </w:rPr>
        <w:t>257,3, 258,7</w:t>
      </w:r>
      <w:r w:rsidR="007C62BF">
        <w:rPr>
          <w:rFonts w:ascii="Times New Roman" w:hAnsi="Times New Roman" w:cs="Times New Roman"/>
          <w:sz w:val="24"/>
          <w:szCs w:val="24"/>
        </w:rPr>
        <w:t>-</w:t>
      </w:r>
      <w:r w:rsidR="008D7B84" w:rsidRPr="004A54AA">
        <w:rPr>
          <w:rFonts w:ascii="Times New Roman" w:hAnsi="Times New Roman" w:cs="Times New Roman"/>
          <w:sz w:val="24"/>
          <w:szCs w:val="24"/>
        </w:rPr>
        <w:t>376,7 и 377,8</w:t>
      </w:r>
      <w:r w:rsidR="007C62BF">
        <w:rPr>
          <w:rFonts w:ascii="Times New Roman" w:hAnsi="Times New Roman" w:cs="Times New Roman"/>
          <w:sz w:val="24"/>
          <w:szCs w:val="24"/>
        </w:rPr>
        <w:t>-506,7 °</w:t>
      </w:r>
      <w:r w:rsidR="008D7B84" w:rsidRPr="004A54AA">
        <w:rPr>
          <w:rFonts w:ascii="Times New Roman" w:hAnsi="Times New Roman" w:cs="Times New Roman"/>
          <w:sz w:val="24"/>
          <w:szCs w:val="24"/>
        </w:rPr>
        <w:t>C для РШ; 70,7</w:t>
      </w:r>
      <w:r w:rsidR="007C62BF">
        <w:rPr>
          <w:rFonts w:ascii="Times New Roman" w:hAnsi="Times New Roman" w:cs="Times New Roman"/>
          <w:sz w:val="24"/>
          <w:szCs w:val="24"/>
        </w:rPr>
        <w:t>-</w:t>
      </w:r>
      <w:r w:rsidR="008D7B84" w:rsidRPr="004A54AA">
        <w:rPr>
          <w:rFonts w:ascii="Times New Roman" w:hAnsi="Times New Roman" w:cs="Times New Roman"/>
          <w:sz w:val="24"/>
          <w:szCs w:val="24"/>
        </w:rPr>
        <w:t>260,1, 261,3</w:t>
      </w:r>
      <w:r w:rsidR="007C62BF">
        <w:rPr>
          <w:rFonts w:ascii="Times New Roman" w:hAnsi="Times New Roman" w:cs="Times New Roman"/>
          <w:sz w:val="24"/>
          <w:szCs w:val="24"/>
        </w:rPr>
        <w:t>-</w:t>
      </w:r>
      <w:r w:rsidR="008D7B84" w:rsidRPr="004A54AA">
        <w:rPr>
          <w:rFonts w:ascii="Times New Roman" w:hAnsi="Times New Roman" w:cs="Times New Roman"/>
          <w:sz w:val="24"/>
          <w:szCs w:val="24"/>
        </w:rPr>
        <w:t>380,4 и 381,6</w:t>
      </w:r>
      <w:r w:rsidR="007C62BF">
        <w:rPr>
          <w:rFonts w:ascii="Times New Roman" w:hAnsi="Times New Roman" w:cs="Times New Roman"/>
          <w:sz w:val="24"/>
          <w:szCs w:val="24"/>
        </w:rPr>
        <w:t>-528,6 °</w:t>
      </w:r>
      <w:r w:rsidR="008D7B84" w:rsidRPr="004A54AA">
        <w:rPr>
          <w:rFonts w:ascii="Times New Roman" w:hAnsi="Times New Roman" w:cs="Times New Roman"/>
          <w:sz w:val="24"/>
          <w:szCs w:val="24"/>
        </w:rPr>
        <w:t xml:space="preserve">C для АК, соответственно. Установлен порядок термостабильности: </w:t>
      </w:r>
      <w:r w:rsidR="008D7B84" w:rsidRPr="004A54AA">
        <w:rPr>
          <w:rFonts w:ascii="Times New Roman" w:hAnsi="Times New Roman" w:cs="Times New Roman"/>
          <w:sz w:val="24"/>
          <w:szCs w:val="24"/>
          <w:lang w:val="kk-KZ"/>
        </w:rPr>
        <w:t>СЖ</w:t>
      </w:r>
      <w:r w:rsidR="008D7B84" w:rsidRPr="004A54AA">
        <w:rPr>
          <w:rFonts w:ascii="Times New Roman" w:hAnsi="Times New Roman" w:cs="Times New Roman"/>
          <w:sz w:val="24"/>
          <w:szCs w:val="24"/>
        </w:rPr>
        <w:t xml:space="preserve">&gt; СГО&gt;ШС&gt; РШ&gt; СГО. Анализ образцов методом ДСК указывает на появление экзотермических пиков у всех исходных биомасс. Экзотермические пики можно отнести к сложным и различным химическим реакциям, участвующим во время термического разложения экстрактивных веществ. </w:t>
      </w:r>
    </w:p>
    <w:p w:rsidR="008D7B84" w:rsidRPr="004A54AA" w:rsidRDefault="008D7B84" w:rsidP="004A54AA">
      <w:pPr>
        <w:pStyle w:val="Default"/>
        <w:spacing w:line="276" w:lineRule="auto"/>
        <w:ind w:firstLine="567"/>
        <w:jc w:val="both"/>
      </w:pPr>
      <w:r w:rsidRPr="004A54AA">
        <w:rPr>
          <w:lang w:eastAsia="ru-RU"/>
        </w:rPr>
        <w:t>Таким образом, в результате выполненных работ была разработана и отработана т</w:t>
      </w:r>
      <w:r w:rsidRPr="004A54AA">
        <w:rPr>
          <w:lang w:eastAsia="ar-SA"/>
        </w:rPr>
        <w:t>ехнология и методы изготовления АУ с регулируемыми морфологическими свойствами для разработки суперконденсаторов на основе УНТ. Предполагается, что полученные материалы будут иметь высокую эффективность при изготовлении суперконденсаторов</w:t>
      </w:r>
      <w:r w:rsidR="007C62BF">
        <w:rPr>
          <w:lang w:eastAsia="ar-SA"/>
        </w:rPr>
        <w:t xml:space="preserve"> </w:t>
      </w:r>
      <w:r w:rsidRPr="004A54AA">
        <w:t xml:space="preserve">без применения полимерных связующих для применения в электрохимических источниках хранения энергии. </w:t>
      </w:r>
    </w:p>
    <w:p w:rsidR="005F6FB6" w:rsidRPr="004A54AA" w:rsidRDefault="005F6FB6" w:rsidP="004A54AA">
      <w:pPr>
        <w:pStyle w:val="Default"/>
        <w:spacing w:line="276" w:lineRule="auto"/>
        <w:ind w:firstLine="567"/>
        <w:jc w:val="both"/>
      </w:pPr>
    </w:p>
    <w:p w:rsidR="007C62BF" w:rsidRPr="00E7461E" w:rsidRDefault="007C62BF" w:rsidP="007C62BF">
      <w:pPr>
        <w:spacing w:after="0"/>
        <w:ind w:firstLine="567"/>
        <w:rPr>
          <w:rFonts w:ascii="Times New Roman" w:hAnsi="Times New Roman" w:cs="Times New Roman"/>
          <w:b/>
          <w:i/>
          <w:sz w:val="24"/>
          <w:szCs w:val="24"/>
        </w:rPr>
      </w:pPr>
      <w:r w:rsidRPr="00E7461E">
        <w:rPr>
          <w:rFonts w:ascii="Times New Roman" w:hAnsi="Times New Roman" w:cs="Times New Roman"/>
          <w:b/>
          <w:i/>
          <w:sz w:val="24"/>
          <w:szCs w:val="24"/>
        </w:rPr>
        <w:t>Исследовательская группа</w:t>
      </w:r>
    </w:p>
    <w:p w:rsidR="007A3879" w:rsidRPr="007C62BF" w:rsidRDefault="007909C5" w:rsidP="00EF678F">
      <w:pPr>
        <w:pStyle w:val="a7"/>
        <w:numPr>
          <w:ilvl w:val="0"/>
          <w:numId w:val="1"/>
        </w:numPr>
        <w:shd w:val="clear" w:color="auto" w:fill="FFFFFF"/>
        <w:tabs>
          <w:tab w:val="left" w:pos="851"/>
        </w:tabs>
        <w:spacing w:after="0"/>
        <w:ind w:left="0" w:firstLine="567"/>
        <w:jc w:val="both"/>
        <w:rPr>
          <w:rFonts w:ascii="Times New Roman" w:eastAsia="Times New Roman" w:hAnsi="Times New Roman" w:cs="Times New Roman"/>
          <w:bCs/>
          <w:spacing w:val="5"/>
          <w:sz w:val="24"/>
          <w:szCs w:val="24"/>
          <w:lang w:val="en-US" w:eastAsia="ru-RU"/>
        </w:rPr>
      </w:pPr>
      <w:r w:rsidRPr="007C62BF">
        <w:rPr>
          <w:rFonts w:ascii="Times New Roman" w:eastAsia="Times New Roman" w:hAnsi="Times New Roman" w:cs="Times New Roman"/>
          <w:bCs/>
          <w:spacing w:val="5"/>
          <w:sz w:val="24"/>
          <w:szCs w:val="24"/>
          <w:lang w:eastAsia="ru-RU"/>
        </w:rPr>
        <w:t>Атаманова Т</w:t>
      </w:r>
      <w:r w:rsidR="007C62BF" w:rsidRPr="007C62BF">
        <w:rPr>
          <w:rFonts w:ascii="Times New Roman" w:eastAsia="Times New Roman" w:hAnsi="Times New Roman" w:cs="Times New Roman"/>
          <w:bCs/>
          <w:spacing w:val="5"/>
          <w:sz w:val="24"/>
          <w:szCs w:val="24"/>
          <w:lang w:eastAsia="ru-RU"/>
        </w:rPr>
        <w:t xml:space="preserve">.С., </w:t>
      </w:r>
      <w:proofErr w:type="spellStart"/>
      <w:r w:rsidR="00297362">
        <w:rPr>
          <w:rFonts w:ascii="Times New Roman" w:eastAsia="Times New Roman" w:hAnsi="Times New Roman" w:cs="Times New Roman"/>
          <w:bCs/>
          <w:spacing w:val="5"/>
          <w:sz w:val="24"/>
          <w:szCs w:val="24"/>
          <w:lang w:eastAsia="ru-RU"/>
        </w:rPr>
        <w:t>в</w:t>
      </w:r>
      <w:r w:rsidR="007C62BF" w:rsidRPr="007C62BF">
        <w:rPr>
          <w:rFonts w:ascii="Times New Roman" w:eastAsia="Times New Roman" w:hAnsi="Times New Roman" w:cs="Times New Roman"/>
          <w:bCs/>
          <w:spacing w:val="5"/>
          <w:sz w:val="24"/>
          <w:szCs w:val="24"/>
          <w:lang w:eastAsia="ru-RU"/>
        </w:rPr>
        <w:t>нс</w:t>
      </w:r>
      <w:proofErr w:type="spellEnd"/>
      <w:r w:rsidR="007C62BF" w:rsidRPr="007C62BF">
        <w:rPr>
          <w:rFonts w:ascii="Times New Roman" w:eastAsia="Times New Roman" w:hAnsi="Times New Roman" w:cs="Times New Roman"/>
          <w:bCs/>
          <w:spacing w:val="5"/>
          <w:sz w:val="24"/>
          <w:szCs w:val="24"/>
          <w:lang w:eastAsia="ru-RU"/>
        </w:rPr>
        <w:t xml:space="preserve">, </w:t>
      </w:r>
      <w:r w:rsidRPr="007C62BF">
        <w:rPr>
          <w:rFonts w:ascii="Times New Roman" w:eastAsia="Times New Roman" w:hAnsi="Times New Roman" w:cs="Times New Roman"/>
          <w:bCs/>
          <w:spacing w:val="5"/>
          <w:sz w:val="24"/>
          <w:szCs w:val="24"/>
          <w:lang w:val="en-US" w:eastAsia="ru-RU"/>
        </w:rPr>
        <w:t>PhD</w:t>
      </w:r>
      <w:r w:rsidR="007C62BF" w:rsidRPr="007C62BF">
        <w:rPr>
          <w:rFonts w:ascii="Times New Roman" w:eastAsia="Times New Roman" w:hAnsi="Times New Roman" w:cs="Times New Roman"/>
          <w:bCs/>
          <w:spacing w:val="5"/>
          <w:sz w:val="24"/>
          <w:szCs w:val="24"/>
          <w:lang w:eastAsia="ru-RU"/>
        </w:rPr>
        <w:t xml:space="preserve">, </w:t>
      </w:r>
      <w:r w:rsidR="0037140A" w:rsidRPr="007C62BF">
        <w:rPr>
          <w:rFonts w:ascii="Times New Roman" w:eastAsia="Times New Roman" w:hAnsi="Times New Roman" w:cs="Times New Roman"/>
          <w:bCs/>
          <w:spacing w:val="5"/>
          <w:sz w:val="24"/>
          <w:szCs w:val="24"/>
          <w:lang w:eastAsia="ru-RU"/>
        </w:rPr>
        <w:t>руков</w:t>
      </w:r>
      <w:r w:rsidR="007C62BF" w:rsidRPr="007C62BF">
        <w:rPr>
          <w:rFonts w:ascii="Times New Roman" w:eastAsia="Times New Roman" w:hAnsi="Times New Roman" w:cs="Times New Roman"/>
          <w:bCs/>
          <w:spacing w:val="5"/>
          <w:sz w:val="24"/>
          <w:szCs w:val="24"/>
          <w:lang w:eastAsia="ru-RU"/>
        </w:rPr>
        <w:t>одитель</w:t>
      </w:r>
      <w:r w:rsidR="0037140A" w:rsidRPr="007C62BF">
        <w:rPr>
          <w:rFonts w:ascii="Times New Roman" w:eastAsia="Times New Roman" w:hAnsi="Times New Roman" w:cs="Times New Roman"/>
          <w:bCs/>
          <w:spacing w:val="5"/>
          <w:sz w:val="24"/>
          <w:szCs w:val="24"/>
          <w:lang w:eastAsia="ru-RU"/>
        </w:rPr>
        <w:t xml:space="preserve"> проекта</w:t>
      </w:r>
      <w:r w:rsidR="007C62BF" w:rsidRPr="007C62BF">
        <w:rPr>
          <w:rFonts w:ascii="Times New Roman" w:eastAsia="Times New Roman" w:hAnsi="Times New Roman" w:cs="Times New Roman"/>
          <w:bCs/>
          <w:spacing w:val="5"/>
          <w:sz w:val="24"/>
          <w:szCs w:val="24"/>
          <w:lang w:eastAsia="ru-RU"/>
        </w:rPr>
        <w:t xml:space="preserve">. </w:t>
      </w:r>
      <w:r w:rsidR="00EF678F" w:rsidRPr="007C62BF">
        <w:rPr>
          <w:rFonts w:ascii="Times New Roman" w:hAnsi="Times New Roman" w:cs="Times New Roman"/>
          <w:sz w:val="24"/>
          <w:szCs w:val="24"/>
          <w:lang w:val="en-US"/>
        </w:rPr>
        <w:t>Author ID – 57192087575</w:t>
      </w:r>
      <w:r w:rsidR="0037140A" w:rsidRPr="00EF678F">
        <w:rPr>
          <w:rFonts w:ascii="Times New Roman" w:hAnsi="Times New Roman" w:cs="Times New Roman"/>
          <w:sz w:val="24"/>
          <w:szCs w:val="24"/>
          <w:lang w:val="en-US"/>
        </w:rPr>
        <w:t xml:space="preserve">, </w:t>
      </w:r>
      <w:r w:rsidR="0037140A" w:rsidRPr="007C62BF">
        <w:rPr>
          <w:rFonts w:ascii="Times New Roman" w:hAnsi="Times New Roman" w:cs="Times New Roman"/>
          <w:sz w:val="24"/>
          <w:szCs w:val="24"/>
          <w:lang w:val="en-US"/>
        </w:rPr>
        <w:t>Researcher</w:t>
      </w:r>
      <w:r w:rsidR="0037140A" w:rsidRPr="00EF678F">
        <w:rPr>
          <w:rFonts w:ascii="Times New Roman" w:hAnsi="Times New Roman" w:cs="Times New Roman"/>
          <w:sz w:val="24"/>
          <w:szCs w:val="24"/>
          <w:lang w:val="en-US"/>
        </w:rPr>
        <w:t xml:space="preserve"> </w:t>
      </w:r>
      <w:r w:rsidR="0037140A" w:rsidRPr="007C62BF">
        <w:rPr>
          <w:rFonts w:ascii="Times New Roman" w:hAnsi="Times New Roman" w:cs="Times New Roman"/>
          <w:sz w:val="24"/>
          <w:szCs w:val="24"/>
          <w:lang w:val="en-US"/>
        </w:rPr>
        <w:t>ID</w:t>
      </w:r>
      <w:r w:rsidR="0037140A" w:rsidRPr="00EF678F">
        <w:rPr>
          <w:rFonts w:ascii="Times New Roman" w:hAnsi="Times New Roman" w:cs="Times New Roman"/>
          <w:sz w:val="24"/>
          <w:szCs w:val="24"/>
          <w:lang w:val="en-US"/>
        </w:rPr>
        <w:t xml:space="preserve"> </w:t>
      </w:r>
      <w:r w:rsidR="007A3879" w:rsidRPr="00EF678F">
        <w:rPr>
          <w:rFonts w:ascii="Times New Roman" w:hAnsi="Times New Roman" w:cs="Times New Roman"/>
          <w:sz w:val="24"/>
          <w:szCs w:val="24"/>
          <w:lang w:val="en-US"/>
        </w:rPr>
        <w:t xml:space="preserve">– </w:t>
      </w:r>
      <w:r w:rsidR="000C2AFA">
        <w:fldChar w:fldCharType="begin"/>
      </w:r>
      <w:r w:rsidR="000C2AFA" w:rsidRPr="00D1630F">
        <w:rPr>
          <w:lang w:val="en-US"/>
        </w:rPr>
        <w:instrText>HYPERLINK "https://publons.com/researcher/N-6990-2019/" \o "Copy and share this profile's URL"</w:instrText>
      </w:r>
      <w:r w:rsidR="000C2AFA">
        <w:fldChar w:fldCharType="separate"/>
      </w:r>
      <w:r w:rsidR="0069327F" w:rsidRPr="007C62BF">
        <w:rPr>
          <w:rStyle w:val="a3"/>
          <w:rFonts w:ascii="Times New Roman" w:hAnsi="Times New Roman" w:cs="Times New Roman"/>
          <w:color w:val="auto"/>
          <w:sz w:val="24"/>
          <w:szCs w:val="24"/>
          <w:u w:val="none"/>
          <w:bdr w:val="none" w:sz="0" w:space="0" w:color="auto" w:frame="1"/>
          <w:shd w:val="clear" w:color="auto" w:fill="FFFFFF"/>
          <w:lang w:val="en-US"/>
        </w:rPr>
        <w:t>N-6990-2019</w:t>
      </w:r>
      <w:r w:rsidR="000C2AFA">
        <w:fldChar w:fldCharType="end"/>
      </w:r>
      <w:r w:rsidR="0037140A" w:rsidRPr="007C62BF">
        <w:rPr>
          <w:rFonts w:ascii="Times New Roman" w:hAnsi="Times New Roman" w:cs="Times New Roman"/>
          <w:sz w:val="24"/>
          <w:szCs w:val="24"/>
          <w:lang w:val="en-US"/>
        </w:rPr>
        <w:t>,</w:t>
      </w:r>
      <w:r w:rsidR="00EF678F" w:rsidRPr="00EF678F">
        <w:rPr>
          <w:rFonts w:ascii="Times New Roman" w:hAnsi="Times New Roman" w:cs="Times New Roman"/>
          <w:sz w:val="24"/>
          <w:szCs w:val="24"/>
          <w:lang w:val="en-US"/>
        </w:rPr>
        <w:t xml:space="preserve"> </w:t>
      </w:r>
      <w:r w:rsidR="00EF678F" w:rsidRPr="007C62BF">
        <w:rPr>
          <w:rFonts w:ascii="Times New Roman" w:hAnsi="Times New Roman" w:cs="Times New Roman"/>
          <w:sz w:val="24"/>
          <w:szCs w:val="24"/>
          <w:lang w:val="en-US"/>
        </w:rPr>
        <w:t>ORCID</w:t>
      </w:r>
      <w:r w:rsidR="00EF678F" w:rsidRPr="00EF678F">
        <w:rPr>
          <w:rFonts w:ascii="Times New Roman" w:hAnsi="Times New Roman" w:cs="Times New Roman"/>
          <w:sz w:val="24"/>
          <w:szCs w:val="24"/>
          <w:lang w:val="en-US"/>
        </w:rPr>
        <w:t xml:space="preserve"> – </w:t>
      </w:r>
      <w:r w:rsidR="000C2AFA">
        <w:fldChar w:fldCharType="begin"/>
      </w:r>
      <w:r w:rsidR="000C2AFA" w:rsidRPr="00D1630F">
        <w:rPr>
          <w:lang w:val="en-US"/>
        </w:rPr>
        <w:instrText>HYPERLINK "https://www.scopus.com/redirect.uri?url=https://orcid.org/0000-0001-9811-8207&amp;authorId=57192087575&amp;origin=AuthorProfile&amp;orcId=0000-0001-9811-8207&amp;category=orcidLink%22" \t "_blank"</w:instrText>
      </w:r>
      <w:r w:rsidR="000C2AFA">
        <w:fldChar w:fldCharType="separate"/>
      </w:r>
      <w:r w:rsidR="00EF678F" w:rsidRPr="007C62BF">
        <w:rPr>
          <w:rFonts w:ascii="Times New Roman" w:eastAsia="Times New Roman" w:hAnsi="Times New Roman" w:cs="Times New Roman"/>
          <w:sz w:val="24"/>
          <w:szCs w:val="24"/>
          <w:lang w:val="en-US"/>
        </w:rPr>
        <w:t>https</w:t>
      </w:r>
      <w:r w:rsidR="00EF678F" w:rsidRPr="00EF678F">
        <w:rPr>
          <w:rFonts w:ascii="Times New Roman" w:eastAsia="Times New Roman" w:hAnsi="Times New Roman" w:cs="Times New Roman"/>
          <w:sz w:val="24"/>
          <w:szCs w:val="24"/>
          <w:lang w:val="en-US"/>
        </w:rPr>
        <w:t>://</w:t>
      </w:r>
      <w:r w:rsidR="00EF678F" w:rsidRPr="007C62BF">
        <w:rPr>
          <w:rFonts w:ascii="Times New Roman" w:eastAsia="Times New Roman" w:hAnsi="Times New Roman" w:cs="Times New Roman"/>
          <w:sz w:val="24"/>
          <w:szCs w:val="24"/>
          <w:lang w:val="en-US"/>
        </w:rPr>
        <w:t>orcid</w:t>
      </w:r>
      <w:r w:rsidR="00EF678F" w:rsidRPr="00EF678F">
        <w:rPr>
          <w:rFonts w:ascii="Times New Roman" w:eastAsia="Times New Roman" w:hAnsi="Times New Roman" w:cs="Times New Roman"/>
          <w:sz w:val="24"/>
          <w:szCs w:val="24"/>
          <w:lang w:val="en-US"/>
        </w:rPr>
        <w:t>.</w:t>
      </w:r>
      <w:r w:rsidR="00EF678F" w:rsidRPr="007C62BF">
        <w:rPr>
          <w:rFonts w:ascii="Times New Roman" w:eastAsia="Times New Roman" w:hAnsi="Times New Roman" w:cs="Times New Roman"/>
          <w:sz w:val="24"/>
          <w:szCs w:val="24"/>
          <w:lang w:val="en-US"/>
        </w:rPr>
        <w:t>org</w:t>
      </w:r>
      <w:r w:rsidR="00EF678F" w:rsidRPr="00EF678F">
        <w:rPr>
          <w:rFonts w:ascii="Times New Roman" w:eastAsia="Times New Roman" w:hAnsi="Times New Roman" w:cs="Times New Roman"/>
          <w:sz w:val="24"/>
          <w:szCs w:val="24"/>
          <w:lang w:val="en-US"/>
        </w:rPr>
        <w:t>/0000-0001-9811-8207</w:t>
      </w:r>
      <w:r w:rsidR="000C2AFA">
        <w:fldChar w:fldCharType="end"/>
      </w:r>
      <w:r w:rsidR="0037140A" w:rsidRPr="007C62BF">
        <w:rPr>
          <w:rFonts w:ascii="Times New Roman" w:hAnsi="Times New Roman" w:cs="Times New Roman"/>
          <w:sz w:val="24"/>
          <w:szCs w:val="24"/>
          <w:lang w:val="en-US"/>
        </w:rPr>
        <w:t>.</w:t>
      </w:r>
      <w:r w:rsidR="007C62BF" w:rsidRPr="007C62BF">
        <w:rPr>
          <w:rFonts w:ascii="Times New Roman" w:hAnsi="Times New Roman" w:cs="Times New Roman"/>
          <w:sz w:val="24"/>
          <w:szCs w:val="24"/>
          <w:lang w:val="en-US"/>
        </w:rPr>
        <w:t xml:space="preserve"> </w:t>
      </w:r>
      <w:r w:rsidR="0037140A" w:rsidRPr="007C62BF">
        <w:rPr>
          <w:rFonts w:ascii="Times New Roman" w:hAnsi="Times New Roman" w:cs="Times New Roman"/>
          <w:sz w:val="24"/>
          <w:szCs w:val="24"/>
        </w:rPr>
        <w:t>Индекс</w:t>
      </w:r>
      <w:r w:rsidR="007C62BF" w:rsidRPr="00EF678F">
        <w:rPr>
          <w:rFonts w:ascii="Times New Roman" w:hAnsi="Times New Roman" w:cs="Times New Roman"/>
          <w:sz w:val="24"/>
          <w:szCs w:val="24"/>
          <w:lang w:val="en-US"/>
        </w:rPr>
        <w:t xml:space="preserve"> </w:t>
      </w:r>
      <w:proofErr w:type="spellStart"/>
      <w:r w:rsidR="0037140A" w:rsidRPr="007C62BF">
        <w:rPr>
          <w:rFonts w:ascii="Times New Roman" w:hAnsi="Times New Roman" w:cs="Times New Roman"/>
          <w:sz w:val="24"/>
          <w:szCs w:val="24"/>
        </w:rPr>
        <w:t>Хирша</w:t>
      </w:r>
      <w:proofErr w:type="spellEnd"/>
      <w:r w:rsidR="0037140A" w:rsidRPr="007C62BF">
        <w:rPr>
          <w:rFonts w:ascii="Times New Roman" w:hAnsi="Times New Roman" w:cs="Times New Roman"/>
          <w:sz w:val="24"/>
          <w:szCs w:val="24"/>
          <w:lang w:val="en-US"/>
        </w:rPr>
        <w:t xml:space="preserve"> – </w:t>
      </w:r>
      <w:r w:rsidR="0069327F" w:rsidRPr="007C62BF">
        <w:rPr>
          <w:rFonts w:ascii="Times New Roman" w:hAnsi="Times New Roman" w:cs="Times New Roman"/>
          <w:sz w:val="24"/>
          <w:szCs w:val="24"/>
          <w:lang w:val="en-US"/>
        </w:rPr>
        <w:t>3</w:t>
      </w:r>
      <w:r w:rsidR="0037140A" w:rsidRPr="007C62BF">
        <w:rPr>
          <w:rFonts w:ascii="Times New Roman" w:hAnsi="Times New Roman" w:cs="Times New Roman"/>
          <w:sz w:val="24"/>
          <w:szCs w:val="24"/>
          <w:lang w:val="en-US"/>
        </w:rPr>
        <w:t>.</w:t>
      </w:r>
    </w:p>
    <w:p w:rsidR="001F7EEE" w:rsidRPr="001F7EEE" w:rsidRDefault="007909C5" w:rsidP="001F7EEE">
      <w:pPr>
        <w:pStyle w:val="a7"/>
        <w:numPr>
          <w:ilvl w:val="0"/>
          <w:numId w:val="1"/>
        </w:numPr>
        <w:shd w:val="clear" w:color="auto" w:fill="FFFFFF"/>
        <w:tabs>
          <w:tab w:val="left" w:pos="851"/>
        </w:tabs>
        <w:spacing w:after="0"/>
        <w:ind w:left="0" w:firstLine="567"/>
        <w:jc w:val="both"/>
        <w:rPr>
          <w:rFonts w:ascii="Times New Roman" w:eastAsia="Times New Roman" w:hAnsi="Times New Roman" w:cs="Times New Roman"/>
          <w:bCs/>
          <w:spacing w:val="5"/>
          <w:sz w:val="24"/>
          <w:szCs w:val="24"/>
          <w:lang w:val="en-US" w:eastAsia="ru-RU"/>
        </w:rPr>
      </w:pPr>
      <w:r w:rsidRPr="007C62BF">
        <w:rPr>
          <w:rFonts w:ascii="Times New Roman" w:eastAsia="Times New Roman" w:hAnsi="Times New Roman" w:cs="Times New Roman"/>
          <w:bCs/>
          <w:spacing w:val="5"/>
          <w:sz w:val="24"/>
          <w:szCs w:val="24"/>
          <w:lang w:eastAsia="ru-RU"/>
        </w:rPr>
        <w:t>Атаманов</w:t>
      </w:r>
      <w:r w:rsidRPr="00297362">
        <w:rPr>
          <w:rFonts w:ascii="Times New Roman" w:eastAsia="Times New Roman" w:hAnsi="Times New Roman" w:cs="Times New Roman"/>
          <w:bCs/>
          <w:spacing w:val="5"/>
          <w:sz w:val="24"/>
          <w:szCs w:val="24"/>
          <w:lang w:eastAsia="ru-RU"/>
        </w:rPr>
        <w:t xml:space="preserve"> </w:t>
      </w:r>
      <w:r w:rsidRPr="007C62BF">
        <w:rPr>
          <w:rFonts w:ascii="Times New Roman" w:eastAsia="Times New Roman" w:hAnsi="Times New Roman" w:cs="Times New Roman"/>
          <w:bCs/>
          <w:spacing w:val="5"/>
          <w:sz w:val="24"/>
          <w:szCs w:val="24"/>
          <w:lang w:eastAsia="ru-RU"/>
        </w:rPr>
        <w:t>М</w:t>
      </w:r>
      <w:r w:rsidR="007C62BF" w:rsidRPr="00297362">
        <w:rPr>
          <w:rFonts w:ascii="Times New Roman" w:eastAsia="Times New Roman" w:hAnsi="Times New Roman" w:cs="Times New Roman"/>
          <w:bCs/>
          <w:spacing w:val="5"/>
          <w:sz w:val="24"/>
          <w:szCs w:val="24"/>
          <w:lang w:eastAsia="ru-RU"/>
        </w:rPr>
        <w:t>.</w:t>
      </w:r>
      <w:r w:rsidRPr="007C62BF">
        <w:rPr>
          <w:rFonts w:ascii="Times New Roman" w:eastAsia="Times New Roman" w:hAnsi="Times New Roman" w:cs="Times New Roman"/>
          <w:bCs/>
          <w:spacing w:val="5"/>
          <w:sz w:val="24"/>
          <w:szCs w:val="24"/>
          <w:lang w:eastAsia="ru-RU"/>
        </w:rPr>
        <w:t>К</w:t>
      </w:r>
      <w:r w:rsidR="007C62BF" w:rsidRPr="00297362">
        <w:rPr>
          <w:rFonts w:ascii="Times New Roman" w:eastAsia="Times New Roman" w:hAnsi="Times New Roman" w:cs="Times New Roman"/>
          <w:bCs/>
          <w:spacing w:val="5"/>
          <w:sz w:val="24"/>
          <w:szCs w:val="24"/>
          <w:lang w:eastAsia="ru-RU"/>
        </w:rPr>
        <w:t xml:space="preserve">., </w:t>
      </w:r>
      <w:proofErr w:type="spellStart"/>
      <w:r w:rsidR="00297362">
        <w:rPr>
          <w:rFonts w:ascii="Times New Roman" w:eastAsia="Times New Roman" w:hAnsi="Times New Roman" w:cs="Times New Roman"/>
          <w:bCs/>
          <w:spacing w:val="5"/>
          <w:sz w:val="24"/>
          <w:szCs w:val="24"/>
          <w:lang w:eastAsia="ru-RU"/>
        </w:rPr>
        <w:t>в</w:t>
      </w:r>
      <w:r w:rsidR="007C62BF" w:rsidRPr="007C62BF">
        <w:rPr>
          <w:rFonts w:ascii="Times New Roman" w:eastAsia="Times New Roman" w:hAnsi="Times New Roman" w:cs="Times New Roman"/>
          <w:bCs/>
          <w:spacing w:val="5"/>
          <w:sz w:val="24"/>
          <w:szCs w:val="24"/>
          <w:lang w:eastAsia="ru-RU"/>
        </w:rPr>
        <w:t>нс</w:t>
      </w:r>
      <w:proofErr w:type="spellEnd"/>
      <w:r w:rsidR="007C62BF" w:rsidRPr="00297362">
        <w:rPr>
          <w:rFonts w:ascii="Times New Roman" w:eastAsia="Times New Roman" w:hAnsi="Times New Roman" w:cs="Times New Roman"/>
          <w:bCs/>
          <w:spacing w:val="5"/>
          <w:sz w:val="24"/>
          <w:szCs w:val="24"/>
          <w:lang w:eastAsia="ru-RU"/>
        </w:rPr>
        <w:t xml:space="preserve">, </w:t>
      </w:r>
      <w:r w:rsidRPr="007C62BF">
        <w:rPr>
          <w:rFonts w:ascii="Times New Roman" w:eastAsia="Times New Roman" w:hAnsi="Times New Roman" w:cs="Times New Roman"/>
          <w:bCs/>
          <w:spacing w:val="5"/>
          <w:sz w:val="24"/>
          <w:szCs w:val="24"/>
          <w:lang w:val="en-US" w:eastAsia="ru-RU"/>
        </w:rPr>
        <w:t>PhD</w:t>
      </w:r>
      <w:r w:rsidR="007C62BF" w:rsidRPr="00297362">
        <w:rPr>
          <w:rFonts w:ascii="Times New Roman" w:eastAsia="Times New Roman" w:hAnsi="Times New Roman" w:cs="Times New Roman"/>
          <w:bCs/>
          <w:spacing w:val="5"/>
          <w:sz w:val="24"/>
          <w:szCs w:val="24"/>
          <w:lang w:eastAsia="ru-RU"/>
        </w:rPr>
        <w:t>,</w:t>
      </w:r>
      <w:r w:rsidR="007A3879" w:rsidRPr="00297362">
        <w:rPr>
          <w:rFonts w:ascii="Times New Roman" w:eastAsia="Times New Roman" w:hAnsi="Times New Roman" w:cs="Times New Roman"/>
          <w:bCs/>
          <w:spacing w:val="5"/>
          <w:sz w:val="24"/>
          <w:szCs w:val="24"/>
          <w:lang w:eastAsia="ru-RU"/>
        </w:rPr>
        <w:t xml:space="preserve"> </w:t>
      </w:r>
      <w:r w:rsidR="007A3879" w:rsidRPr="007C62BF">
        <w:rPr>
          <w:rFonts w:ascii="Times New Roman" w:eastAsia="Times New Roman" w:hAnsi="Times New Roman" w:cs="Times New Roman"/>
          <w:bCs/>
          <w:spacing w:val="5"/>
          <w:sz w:val="24"/>
          <w:szCs w:val="24"/>
          <w:lang w:eastAsia="ru-RU"/>
        </w:rPr>
        <w:t>ответ</w:t>
      </w:r>
      <w:r w:rsidR="007A3879" w:rsidRPr="00297362">
        <w:rPr>
          <w:rFonts w:ascii="Times New Roman" w:eastAsia="Times New Roman" w:hAnsi="Times New Roman" w:cs="Times New Roman"/>
          <w:bCs/>
          <w:spacing w:val="5"/>
          <w:sz w:val="24"/>
          <w:szCs w:val="24"/>
          <w:lang w:eastAsia="ru-RU"/>
        </w:rPr>
        <w:t xml:space="preserve"> </w:t>
      </w:r>
      <w:r w:rsidR="007A3879" w:rsidRPr="007C62BF">
        <w:rPr>
          <w:rFonts w:ascii="Times New Roman" w:eastAsia="Times New Roman" w:hAnsi="Times New Roman" w:cs="Times New Roman"/>
          <w:bCs/>
          <w:spacing w:val="5"/>
          <w:sz w:val="24"/>
          <w:szCs w:val="24"/>
          <w:lang w:eastAsia="ru-RU"/>
        </w:rPr>
        <w:t>исполнитель</w:t>
      </w:r>
      <w:r w:rsidR="007C62BF" w:rsidRPr="00297362">
        <w:rPr>
          <w:rFonts w:ascii="Times New Roman" w:eastAsia="Times New Roman" w:hAnsi="Times New Roman" w:cs="Times New Roman"/>
          <w:bCs/>
          <w:spacing w:val="5"/>
          <w:sz w:val="24"/>
          <w:szCs w:val="24"/>
          <w:lang w:eastAsia="ru-RU"/>
        </w:rPr>
        <w:t xml:space="preserve">. </w:t>
      </w:r>
      <w:r w:rsidR="00EF678F" w:rsidRPr="007C62BF">
        <w:rPr>
          <w:rFonts w:ascii="Times New Roman" w:hAnsi="Times New Roman" w:cs="Times New Roman"/>
          <w:sz w:val="24"/>
          <w:szCs w:val="24"/>
          <w:lang w:val="en-US"/>
        </w:rPr>
        <w:t>Author ID – 57191750156</w:t>
      </w:r>
      <w:r w:rsidR="007A3879" w:rsidRPr="007C62BF">
        <w:rPr>
          <w:rFonts w:ascii="Times New Roman" w:hAnsi="Times New Roman" w:cs="Times New Roman"/>
          <w:sz w:val="24"/>
          <w:szCs w:val="24"/>
          <w:lang w:val="en-US"/>
        </w:rPr>
        <w:t xml:space="preserve">, Researcher </w:t>
      </w:r>
      <w:r w:rsidR="007C62BF" w:rsidRPr="007C62BF">
        <w:rPr>
          <w:rFonts w:ascii="Times New Roman" w:hAnsi="Times New Roman" w:cs="Times New Roman"/>
          <w:sz w:val="24"/>
          <w:szCs w:val="24"/>
          <w:lang w:val="en-US"/>
        </w:rPr>
        <w:t xml:space="preserve">ID </w:t>
      </w:r>
      <w:r w:rsidR="007A3879" w:rsidRPr="007C62BF">
        <w:rPr>
          <w:rFonts w:ascii="Times New Roman" w:hAnsi="Times New Roman" w:cs="Times New Roman"/>
          <w:sz w:val="24"/>
          <w:szCs w:val="24"/>
          <w:lang w:val="en-US"/>
        </w:rPr>
        <w:t xml:space="preserve">– </w:t>
      </w:r>
      <w:r w:rsidR="000C2AFA">
        <w:fldChar w:fldCharType="begin"/>
      </w:r>
      <w:r w:rsidR="000C2AFA" w:rsidRPr="00D1630F">
        <w:rPr>
          <w:lang w:val="en-US"/>
        </w:rPr>
        <w:instrText>HYPERLINK "https://publons.com/researcher/AAS-2325-2020/" \o "Copy and share this profile's URL"</w:instrText>
      </w:r>
      <w:r w:rsidR="000C2AFA">
        <w:fldChar w:fldCharType="separate"/>
      </w:r>
      <w:r w:rsidR="009C2F29" w:rsidRPr="007C62BF">
        <w:rPr>
          <w:rStyle w:val="a3"/>
          <w:rFonts w:ascii="Times New Roman" w:hAnsi="Times New Roman" w:cs="Times New Roman"/>
          <w:color w:val="111111"/>
          <w:sz w:val="24"/>
          <w:szCs w:val="24"/>
          <w:u w:val="none"/>
          <w:bdr w:val="none" w:sz="0" w:space="0" w:color="auto" w:frame="1"/>
          <w:shd w:val="clear" w:color="auto" w:fill="FFFFFF"/>
          <w:lang w:val="en-US"/>
        </w:rPr>
        <w:t>AAS-2325-2020</w:t>
      </w:r>
      <w:r w:rsidR="000C2AFA">
        <w:fldChar w:fldCharType="end"/>
      </w:r>
      <w:r w:rsidR="007A3879" w:rsidRPr="007C62BF">
        <w:rPr>
          <w:rFonts w:ascii="Times New Roman" w:hAnsi="Times New Roman" w:cs="Times New Roman"/>
          <w:sz w:val="24"/>
          <w:szCs w:val="24"/>
          <w:lang w:val="en-US"/>
        </w:rPr>
        <w:t xml:space="preserve">,  </w:t>
      </w:r>
      <w:r w:rsidR="00EF678F" w:rsidRPr="007C62BF">
        <w:rPr>
          <w:rFonts w:ascii="Times New Roman" w:hAnsi="Times New Roman" w:cs="Times New Roman"/>
          <w:sz w:val="24"/>
          <w:szCs w:val="24"/>
          <w:lang w:val="en-US"/>
        </w:rPr>
        <w:t xml:space="preserve">ORCID – </w:t>
      </w:r>
      <w:r w:rsidR="00EF678F" w:rsidRPr="007C62BF">
        <w:rPr>
          <w:rFonts w:ascii="Times New Roman" w:hAnsi="Times New Roman" w:cs="Times New Roman"/>
          <w:color w:val="000000"/>
          <w:sz w:val="24"/>
          <w:szCs w:val="24"/>
          <w:shd w:val="clear" w:color="auto" w:fill="FFFFFF"/>
          <w:lang w:val="en-US"/>
        </w:rPr>
        <w:t>https://orcid.org/0000-0003-3028-481X</w:t>
      </w:r>
      <w:r w:rsidR="007A3879" w:rsidRPr="007C62BF">
        <w:rPr>
          <w:rFonts w:ascii="Times New Roman" w:hAnsi="Times New Roman" w:cs="Times New Roman"/>
          <w:sz w:val="24"/>
          <w:szCs w:val="24"/>
          <w:lang w:val="en-US"/>
        </w:rPr>
        <w:t>.</w:t>
      </w:r>
      <w:r w:rsidR="007C62BF" w:rsidRPr="007C62BF">
        <w:rPr>
          <w:rFonts w:ascii="Times New Roman" w:hAnsi="Times New Roman" w:cs="Times New Roman"/>
          <w:sz w:val="24"/>
          <w:szCs w:val="24"/>
          <w:lang w:val="en-US"/>
        </w:rPr>
        <w:t xml:space="preserve"> </w:t>
      </w:r>
      <w:r w:rsidR="007A3879" w:rsidRPr="007C62BF">
        <w:rPr>
          <w:rFonts w:ascii="Times New Roman" w:hAnsi="Times New Roman" w:cs="Times New Roman"/>
          <w:sz w:val="24"/>
          <w:szCs w:val="24"/>
        </w:rPr>
        <w:t>Индекс</w:t>
      </w:r>
      <w:r w:rsidR="007C62BF" w:rsidRPr="007C62BF">
        <w:rPr>
          <w:rFonts w:ascii="Times New Roman" w:hAnsi="Times New Roman" w:cs="Times New Roman"/>
          <w:sz w:val="24"/>
          <w:szCs w:val="24"/>
          <w:lang w:val="en-US"/>
        </w:rPr>
        <w:t xml:space="preserve"> </w:t>
      </w:r>
      <w:proofErr w:type="spellStart"/>
      <w:r w:rsidR="007A3879" w:rsidRPr="007C62BF">
        <w:rPr>
          <w:rFonts w:ascii="Times New Roman" w:hAnsi="Times New Roman" w:cs="Times New Roman"/>
          <w:sz w:val="24"/>
          <w:szCs w:val="24"/>
        </w:rPr>
        <w:t>Хирша</w:t>
      </w:r>
      <w:proofErr w:type="spellEnd"/>
      <w:r w:rsidR="007A3879" w:rsidRPr="007C62BF">
        <w:rPr>
          <w:rFonts w:ascii="Times New Roman" w:hAnsi="Times New Roman" w:cs="Times New Roman"/>
          <w:sz w:val="24"/>
          <w:szCs w:val="24"/>
          <w:lang w:val="en-US"/>
        </w:rPr>
        <w:t xml:space="preserve"> – </w:t>
      </w:r>
      <w:r w:rsidR="009C2F29" w:rsidRPr="007C62BF">
        <w:rPr>
          <w:rFonts w:ascii="Times New Roman" w:hAnsi="Times New Roman" w:cs="Times New Roman"/>
          <w:sz w:val="24"/>
          <w:szCs w:val="24"/>
          <w:lang w:val="en-US"/>
        </w:rPr>
        <w:t>3</w:t>
      </w:r>
      <w:r w:rsidR="007A3879" w:rsidRPr="007C62BF">
        <w:rPr>
          <w:rFonts w:ascii="Times New Roman" w:hAnsi="Times New Roman" w:cs="Times New Roman"/>
          <w:sz w:val="24"/>
          <w:szCs w:val="24"/>
          <w:lang w:val="en-US"/>
        </w:rPr>
        <w:t>.</w:t>
      </w:r>
    </w:p>
    <w:p w:rsidR="001F7EEE" w:rsidRPr="001F7EEE" w:rsidRDefault="001F7EEE" w:rsidP="001F7EEE">
      <w:pPr>
        <w:pStyle w:val="a7"/>
        <w:numPr>
          <w:ilvl w:val="0"/>
          <w:numId w:val="1"/>
        </w:numPr>
        <w:shd w:val="clear" w:color="auto" w:fill="FFFFFF"/>
        <w:tabs>
          <w:tab w:val="left" w:pos="851"/>
        </w:tabs>
        <w:spacing w:after="0"/>
        <w:ind w:left="0" w:firstLine="567"/>
        <w:jc w:val="both"/>
        <w:rPr>
          <w:rFonts w:ascii="Times New Roman" w:eastAsia="Times New Roman" w:hAnsi="Times New Roman" w:cs="Times New Roman"/>
          <w:bCs/>
          <w:spacing w:val="5"/>
          <w:sz w:val="24"/>
          <w:szCs w:val="24"/>
          <w:lang w:val="en-US" w:eastAsia="ru-RU"/>
        </w:rPr>
      </w:pPr>
      <w:proofErr w:type="spellStart"/>
      <w:r w:rsidRPr="001F7EEE">
        <w:rPr>
          <w:rFonts w:ascii="Times New Roman" w:eastAsia="Times New Roman" w:hAnsi="Times New Roman" w:cs="Times New Roman"/>
          <w:bCs/>
          <w:spacing w:val="5"/>
          <w:sz w:val="24"/>
          <w:szCs w:val="24"/>
          <w:lang w:eastAsia="ru-RU"/>
        </w:rPr>
        <w:t>Елеуов</w:t>
      </w:r>
      <w:proofErr w:type="spellEnd"/>
      <w:r w:rsidRPr="001F7EEE">
        <w:rPr>
          <w:rFonts w:ascii="Times New Roman" w:eastAsia="Times New Roman" w:hAnsi="Times New Roman" w:cs="Times New Roman"/>
          <w:bCs/>
          <w:spacing w:val="5"/>
          <w:sz w:val="24"/>
          <w:szCs w:val="24"/>
          <w:lang w:eastAsia="ru-RU"/>
        </w:rPr>
        <w:t xml:space="preserve"> М.А., </w:t>
      </w:r>
      <w:proofErr w:type="spellStart"/>
      <w:r w:rsidRPr="001F7EEE">
        <w:rPr>
          <w:rFonts w:ascii="Times New Roman" w:eastAsia="Times New Roman" w:hAnsi="Times New Roman" w:cs="Times New Roman"/>
          <w:bCs/>
          <w:spacing w:val="5"/>
          <w:sz w:val="24"/>
          <w:szCs w:val="24"/>
          <w:lang w:eastAsia="ru-RU"/>
        </w:rPr>
        <w:t>снс</w:t>
      </w:r>
      <w:proofErr w:type="spellEnd"/>
      <w:r w:rsidRPr="001F7EEE">
        <w:rPr>
          <w:rFonts w:ascii="Times New Roman" w:eastAsia="Times New Roman" w:hAnsi="Times New Roman" w:cs="Times New Roman"/>
          <w:bCs/>
          <w:spacing w:val="5"/>
          <w:sz w:val="24"/>
          <w:szCs w:val="24"/>
          <w:lang w:eastAsia="ru-RU"/>
        </w:rPr>
        <w:t xml:space="preserve">, </w:t>
      </w:r>
      <w:r w:rsidRPr="001F7EEE">
        <w:rPr>
          <w:rFonts w:ascii="Times New Roman" w:eastAsia="Times New Roman" w:hAnsi="Times New Roman" w:cs="Times New Roman"/>
          <w:bCs/>
          <w:spacing w:val="5"/>
          <w:sz w:val="24"/>
          <w:szCs w:val="24"/>
          <w:lang w:val="en-US" w:eastAsia="ru-RU"/>
        </w:rPr>
        <w:t>PhD</w:t>
      </w:r>
      <w:r w:rsidRPr="001F7EEE">
        <w:rPr>
          <w:rFonts w:ascii="Times New Roman" w:eastAsia="Times New Roman" w:hAnsi="Times New Roman" w:cs="Times New Roman"/>
          <w:bCs/>
          <w:spacing w:val="5"/>
          <w:sz w:val="24"/>
          <w:szCs w:val="24"/>
          <w:lang w:eastAsia="ru-RU"/>
        </w:rPr>
        <w:t xml:space="preserve"> докторант</w:t>
      </w:r>
      <w:r w:rsidR="00EF678F">
        <w:rPr>
          <w:rFonts w:ascii="Times New Roman" w:eastAsia="Times New Roman" w:hAnsi="Times New Roman" w:cs="Times New Roman"/>
          <w:bCs/>
          <w:spacing w:val="5"/>
          <w:sz w:val="24"/>
          <w:szCs w:val="24"/>
          <w:lang w:eastAsia="ru-RU"/>
        </w:rPr>
        <w:t>.</w:t>
      </w:r>
      <w:r w:rsidRPr="001F7EEE">
        <w:rPr>
          <w:rFonts w:ascii="Times New Roman" w:eastAsia="Times New Roman" w:hAnsi="Times New Roman" w:cs="Times New Roman"/>
          <w:bCs/>
          <w:spacing w:val="5"/>
          <w:sz w:val="24"/>
          <w:szCs w:val="24"/>
          <w:lang w:eastAsia="ru-RU"/>
        </w:rPr>
        <w:t xml:space="preserve"> </w:t>
      </w:r>
      <w:r w:rsidR="00EF678F" w:rsidRPr="001F7EEE">
        <w:rPr>
          <w:rFonts w:ascii="Times New Roman" w:hAnsi="Times New Roman" w:cs="Times New Roman"/>
          <w:sz w:val="24"/>
          <w:szCs w:val="24"/>
          <w:lang w:val="en-US"/>
        </w:rPr>
        <w:t>Author ID – 57210911341</w:t>
      </w:r>
      <w:r w:rsidR="00EF678F" w:rsidRPr="00EF678F">
        <w:rPr>
          <w:rFonts w:ascii="Times New Roman" w:hAnsi="Times New Roman" w:cs="Times New Roman"/>
          <w:sz w:val="24"/>
          <w:szCs w:val="24"/>
          <w:lang w:val="en-US"/>
        </w:rPr>
        <w:t xml:space="preserve">, </w:t>
      </w:r>
      <w:r w:rsidRPr="001F7EEE">
        <w:rPr>
          <w:rFonts w:ascii="Times New Roman" w:hAnsi="Times New Roman" w:cs="Times New Roman"/>
          <w:sz w:val="24"/>
          <w:szCs w:val="24"/>
          <w:lang w:val="en-US"/>
        </w:rPr>
        <w:t>ORCID –</w:t>
      </w:r>
      <w:r w:rsidRPr="001F7EEE">
        <w:rPr>
          <w:rFonts w:ascii="Times New Roman" w:hAnsi="Times New Roman" w:cs="Times New Roman"/>
          <w:color w:val="000000"/>
          <w:sz w:val="24"/>
          <w:szCs w:val="24"/>
          <w:shd w:val="clear" w:color="auto" w:fill="FFFFFF"/>
          <w:lang w:val="en-US"/>
        </w:rPr>
        <w:t xml:space="preserve"> https://orcid.org/</w:t>
      </w:r>
      <w:r w:rsidRPr="001F7EEE">
        <w:rPr>
          <w:rStyle w:val="a6"/>
          <w:rFonts w:ascii="Times New Roman" w:hAnsi="Times New Roman" w:cs="Times New Roman"/>
          <w:b w:val="0"/>
          <w:color w:val="000000"/>
          <w:spacing w:val="10"/>
          <w:sz w:val="24"/>
          <w:szCs w:val="24"/>
          <w:shd w:val="clear" w:color="auto" w:fill="FFFFFF"/>
          <w:lang w:val="en-US"/>
        </w:rPr>
        <w:t>0000-0001-7488-7431</w:t>
      </w:r>
      <w:r w:rsidRPr="001F7EEE">
        <w:rPr>
          <w:rFonts w:ascii="Times New Roman" w:hAnsi="Times New Roman" w:cs="Times New Roman"/>
          <w:sz w:val="24"/>
          <w:szCs w:val="24"/>
          <w:lang w:val="en-US"/>
        </w:rPr>
        <w:t xml:space="preserve">. </w:t>
      </w:r>
      <w:r w:rsidRPr="001F7EEE">
        <w:rPr>
          <w:rFonts w:ascii="Times New Roman" w:hAnsi="Times New Roman" w:cs="Times New Roman"/>
          <w:sz w:val="24"/>
          <w:szCs w:val="24"/>
        </w:rPr>
        <w:t>Индекс</w:t>
      </w:r>
      <w:r w:rsidRPr="001F7EEE">
        <w:rPr>
          <w:rFonts w:ascii="Times New Roman" w:hAnsi="Times New Roman" w:cs="Times New Roman"/>
          <w:sz w:val="24"/>
          <w:szCs w:val="24"/>
          <w:lang w:val="en-US"/>
        </w:rPr>
        <w:t xml:space="preserve"> </w:t>
      </w:r>
      <w:proofErr w:type="spellStart"/>
      <w:r w:rsidRPr="001F7EEE">
        <w:rPr>
          <w:rFonts w:ascii="Times New Roman" w:hAnsi="Times New Roman" w:cs="Times New Roman"/>
          <w:sz w:val="24"/>
          <w:szCs w:val="24"/>
        </w:rPr>
        <w:t>Хирша</w:t>
      </w:r>
      <w:proofErr w:type="spellEnd"/>
      <w:r w:rsidRPr="001F7EEE">
        <w:rPr>
          <w:rFonts w:ascii="Times New Roman" w:hAnsi="Times New Roman" w:cs="Times New Roman"/>
          <w:sz w:val="24"/>
          <w:szCs w:val="24"/>
          <w:lang w:val="en-US"/>
        </w:rPr>
        <w:t xml:space="preserve"> – 6. </w:t>
      </w:r>
    </w:p>
    <w:p w:rsidR="007A3879" w:rsidRPr="00297362" w:rsidRDefault="00461040" w:rsidP="004A54AA">
      <w:pPr>
        <w:pStyle w:val="a7"/>
        <w:numPr>
          <w:ilvl w:val="0"/>
          <w:numId w:val="1"/>
        </w:numPr>
        <w:shd w:val="clear" w:color="auto" w:fill="FFFFFF"/>
        <w:tabs>
          <w:tab w:val="left" w:pos="851"/>
        </w:tabs>
        <w:spacing w:after="0"/>
        <w:ind w:left="0" w:firstLine="567"/>
        <w:rPr>
          <w:rFonts w:ascii="Times New Roman" w:hAnsi="Times New Roman" w:cs="Times New Roman"/>
          <w:sz w:val="24"/>
          <w:szCs w:val="24"/>
          <w:lang w:val="en-US"/>
        </w:rPr>
      </w:pPr>
      <w:proofErr w:type="spellStart"/>
      <w:r w:rsidRPr="00297362">
        <w:rPr>
          <w:rFonts w:ascii="Times New Roman" w:eastAsia="Times New Roman" w:hAnsi="Times New Roman" w:cs="Times New Roman"/>
          <w:bCs/>
          <w:spacing w:val="5"/>
          <w:sz w:val="24"/>
          <w:szCs w:val="24"/>
          <w:lang w:eastAsia="ru-RU"/>
        </w:rPr>
        <w:t>Наурызбаева</w:t>
      </w:r>
      <w:proofErr w:type="spellEnd"/>
      <w:r w:rsidR="001F7EEE" w:rsidRPr="00EF678F">
        <w:rPr>
          <w:rFonts w:ascii="Times New Roman" w:eastAsia="Times New Roman" w:hAnsi="Times New Roman" w:cs="Times New Roman"/>
          <w:bCs/>
          <w:spacing w:val="5"/>
          <w:sz w:val="24"/>
          <w:szCs w:val="24"/>
          <w:lang w:eastAsia="ru-RU"/>
        </w:rPr>
        <w:t xml:space="preserve"> </w:t>
      </w:r>
      <w:r w:rsidRPr="00297362">
        <w:rPr>
          <w:rFonts w:ascii="Times New Roman" w:eastAsia="Times New Roman" w:hAnsi="Times New Roman" w:cs="Times New Roman"/>
          <w:bCs/>
          <w:spacing w:val="5"/>
          <w:sz w:val="24"/>
          <w:szCs w:val="24"/>
          <w:lang w:eastAsia="ru-RU"/>
        </w:rPr>
        <w:t>Г</w:t>
      </w:r>
      <w:r w:rsidR="001F7EEE" w:rsidRPr="00EF678F">
        <w:rPr>
          <w:rFonts w:ascii="Times New Roman" w:eastAsia="Times New Roman" w:hAnsi="Times New Roman" w:cs="Times New Roman"/>
          <w:bCs/>
          <w:spacing w:val="5"/>
          <w:sz w:val="24"/>
          <w:szCs w:val="24"/>
          <w:lang w:eastAsia="ru-RU"/>
        </w:rPr>
        <w:t>.</w:t>
      </w:r>
      <w:r w:rsidR="001F7EEE" w:rsidRPr="00297362">
        <w:rPr>
          <w:rFonts w:ascii="Times New Roman" w:eastAsia="Times New Roman" w:hAnsi="Times New Roman" w:cs="Times New Roman"/>
          <w:bCs/>
          <w:spacing w:val="5"/>
          <w:sz w:val="24"/>
          <w:szCs w:val="24"/>
          <w:lang w:eastAsia="ru-RU"/>
        </w:rPr>
        <w:t>М</w:t>
      </w:r>
      <w:r w:rsidR="001F7EEE" w:rsidRPr="00EF678F">
        <w:rPr>
          <w:rFonts w:ascii="Times New Roman" w:eastAsia="Times New Roman" w:hAnsi="Times New Roman" w:cs="Times New Roman"/>
          <w:bCs/>
          <w:spacing w:val="5"/>
          <w:sz w:val="24"/>
          <w:szCs w:val="24"/>
          <w:lang w:eastAsia="ru-RU"/>
        </w:rPr>
        <w:t>.</w:t>
      </w:r>
      <w:r w:rsidR="00D80840" w:rsidRPr="00EF678F">
        <w:rPr>
          <w:rFonts w:ascii="Times New Roman" w:eastAsia="Times New Roman" w:hAnsi="Times New Roman" w:cs="Times New Roman"/>
          <w:bCs/>
          <w:spacing w:val="5"/>
          <w:sz w:val="24"/>
          <w:szCs w:val="24"/>
          <w:lang w:eastAsia="ru-RU"/>
        </w:rPr>
        <w:t>,</w:t>
      </w:r>
      <w:r w:rsidR="001F7EEE" w:rsidRPr="00EF678F">
        <w:rPr>
          <w:rFonts w:ascii="Times New Roman" w:eastAsia="Times New Roman" w:hAnsi="Times New Roman" w:cs="Times New Roman"/>
          <w:bCs/>
          <w:spacing w:val="5"/>
          <w:sz w:val="24"/>
          <w:szCs w:val="24"/>
          <w:lang w:eastAsia="ru-RU"/>
        </w:rPr>
        <w:t xml:space="preserve"> </w:t>
      </w:r>
      <w:r w:rsidR="001F7EEE" w:rsidRPr="00297362">
        <w:rPr>
          <w:rFonts w:ascii="Times New Roman" w:eastAsia="Times New Roman" w:hAnsi="Times New Roman" w:cs="Times New Roman"/>
          <w:bCs/>
          <w:spacing w:val="5"/>
          <w:sz w:val="24"/>
          <w:szCs w:val="24"/>
          <w:lang w:eastAsia="ru-RU"/>
        </w:rPr>
        <w:t>нс</w:t>
      </w:r>
      <w:r w:rsidR="001F7EEE" w:rsidRPr="00EF678F">
        <w:rPr>
          <w:rFonts w:ascii="Times New Roman" w:eastAsia="Times New Roman" w:hAnsi="Times New Roman" w:cs="Times New Roman"/>
          <w:bCs/>
          <w:spacing w:val="5"/>
          <w:sz w:val="24"/>
          <w:szCs w:val="24"/>
          <w:lang w:eastAsia="ru-RU"/>
        </w:rPr>
        <w:t xml:space="preserve">, </w:t>
      </w:r>
      <w:r w:rsidR="00D80840" w:rsidRPr="00297362">
        <w:rPr>
          <w:rFonts w:ascii="Times New Roman" w:eastAsia="Times New Roman" w:hAnsi="Times New Roman" w:cs="Times New Roman"/>
          <w:bCs/>
          <w:spacing w:val="5"/>
          <w:sz w:val="24"/>
          <w:szCs w:val="24"/>
          <w:lang w:val="en-US" w:eastAsia="ru-RU"/>
        </w:rPr>
        <w:t>PhD</w:t>
      </w:r>
      <w:r w:rsidR="00D80840" w:rsidRPr="00EF678F">
        <w:rPr>
          <w:rFonts w:ascii="Times New Roman" w:eastAsia="Times New Roman" w:hAnsi="Times New Roman" w:cs="Times New Roman"/>
          <w:bCs/>
          <w:spacing w:val="5"/>
          <w:sz w:val="24"/>
          <w:szCs w:val="24"/>
          <w:lang w:eastAsia="ru-RU"/>
        </w:rPr>
        <w:t xml:space="preserve"> </w:t>
      </w:r>
      <w:r w:rsidR="00D80840" w:rsidRPr="00297362">
        <w:rPr>
          <w:rFonts w:ascii="Times New Roman" w:eastAsia="Times New Roman" w:hAnsi="Times New Roman" w:cs="Times New Roman"/>
          <w:bCs/>
          <w:spacing w:val="5"/>
          <w:sz w:val="24"/>
          <w:szCs w:val="24"/>
          <w:lang w:eastAsia="ru-RU"/>
        </w:rPr>
        <w:t>докторант</w:t>
      </w:r>
      <w:r w:rsidR="001F7EEE" w:rsidRPr="00EF678F">
        <w:rPr>
          <w:rFonts w:ascii="Times New Roman" w:eastAsia="Times New Roman" w:hAnsi="Times New Roman" w:cs="Times New Roman"/>
          <w:bCs/>
          <w:spacing w:val="5"/>
          <w:sz w:val="24"/>
          <w:szCs w:val="24"/>
          <w:lang w:eastAsia="ru-RU"/>
        </w:rPr>
        <w:t xml:space="preserve">. </w:t>
      </w:r>
      <w:r w:rsidR="00EF678F" w:rsidRPr="00297362">
        <w:rPr>
          <w:rFonts w:ascii="Times New Roman" w:hAnsi="Times New Roman" w:cs="Times New Roman"/>
          <w:sz w:val="24"/>
          <w:szCs w:val="24"/>
          <w:lang w:val="en-US"/>
        </w:rPr>
        <w:t>Author ID – 57210281506</w:t>
      </w:r>
      <w:r w:rsidR="007A3879" w:rsidRPr="00297362">
        <w:rPr>
          <w:rFonts w:ascii="Times New Roman" w:hAnsi="Times New Roman" w:cs="Times New Roman"/>
          <w:sz w:val="24"/>
          <w:szCs w:val="24"/>
          <w:lang w:val="en-US"/>
        </w:rPr>
        <w:t>, Researcher ID</w:t>
      </w:r>
      <w:r w:rsidR="001F7EEE" w:rsidRPr="00297362">
        <w:rPr>
          <w:rFonts w:ascii="Times New Roman" w:hAnsi="Times New Roman" w:cs="Times New Roman"/>
          <w:sz w:val="24"/>
          <w:szCs w:val="24"/>
          <w:lang w:val="en-US"/>
        </w:rPr>
        <w:t xml:space="preserve"> – </w:t>
      </w:r>
      <w:r w:rsidR="000C2AFA">
        <w:fldChar w:fldCharType="begin"/>
      </w:r>
      <w:r w:rsidR="000C2AFA" w:rsidRPr="00D1630F">
        <w:rPr>
          <w:lang w:val="en-US"/>
        </w:rPr>
        <w:instrText>HYPERLINK "https://publons.com/researcher/N-9661-2017" \t "_blank"</w:instrText>
      </w:r>
      <w:r w:rsidR="000C2AFA">
        <w:fldChar w:fldCharType="separate"/>
      </w:r>
      <w:r w:rsidR="004A0F8D" w:rsidRPr="00297362">
        <w:rPr>
          <w:rStyle w:val="a3"/>
          <w:rFonts w:ascii="Times New Roman" w:hAnsi="Times New Roman" w:cs="Times New Roman"/>
          <w:color w:val="auto"/>
          <w:sz w:val="24"/>
          <w:szCs w:val="24"/>
          <w:u w:val="none"/>
          <w:shd w:val="clear" w:color="auto" w:fill="FFFFFF"/>
          <w:lang w:val="en-US"/>
        </w:rPr>
        <w:t>N-9661-2017</w:t>
      </w:r>
      <w:r w:rsidR="000C2AFA">
        <w:fldChar w:fldCharType="end"/>
      </w:r>
      <w:r w:rsidR="007A3879" w:rsidRPr="00297362">
        <w:rPr>
          <w:rFonts w:ascii="Times New Roman" w:hAnsi="Times New Roman" w:cs="Times New Roman"/>
          <w:sz w:val="24"/>
          <w:szCs w:val="24"/>
          <w:lang w:val="en-US"/>
        </w:rPr>
        <w:t xml:space="preserve">, </w:t>
      </w:r>
      <w:r w:rsidR="00EF678F" w:rsidRPr="00297362">
        <w:rPr>
          <w:rFonts w:ascii="Times New Roman" w:hAnsi="Times New Roman" w:cs="Times New Roman"/>
          <w:sz w:val="24"/>
          <w:szCs w:val="24"/>
          <w:lang w:val="en-US"/>
        </w:rPr>
        <w:t>ORCID –</w:t>
      </w:r>
      <w:r w:rsidR="00EF678F" w:rsidRPr="00297362">
        <w:rPr>
          <w:rFonts w:ascii="Times New Roman" w:hAnsi="Times New Roman" w:cs="Times New Roman"/>
          <w:sz w:val="24"/>
          <w:szCs w:val="24"/>
          <w:shd w:val="clear" w:color="auto" w:fill="FFFFFF"/>
          <w:lang w:val="en-US"/>
        </w:rPr>
        <w:t>https://orcid.org/0000-0001-6213-0474</w:t>
      </w:r>
      <w:r w:rsidR="007A3879" w:rsidRPr="00297362">
        <w:rPr>
          <w:rFonts w:ascii="Times New Roman" w:hAnsi="Times New Roman" w:cs="Times New Roman"/>
          <w:sz w:val="24"/>
          <w:szCs w:val="24"/>
          <w:lang w:val="en-US"/>
        </w:rPr>
        <w:t>.</w:t>
      </w:r>
      <w:r w:rsidR="001F7EEE" w:rsidRPr="00297362">
        <w:rPr>
          <w:rFonts w:ascii="Times New Roman" w:hAnsi="Times New Roman" w:cs="Times New Roman"/>
          <w:sz w:val="24"/>
          <w:szCs w:val="24"/>
          <w:lang w:val="en-US"/>
        </w:rPr>
        <w:t xml:space="preserve"> </w:t>
      </w:r>
      <w:r w:rsidR="007A3879" w:rsidRPr="00297362">
        <w:rPr>
          <w:rFonts w:ascii="Times New Roman" w:hAnsi="Times New Roman" w:cs="Times New Roman"/>
          <w:sz w:val="24"/>
          <w:szCs w:val="24"/>
        </w:rPr>
        <w:t>Индекс</w:t>
      </w:r>
      <w:r w:rsidR="001F7EEE" w:rsidRPr="00EF678F">
        <w:rPr>
          <w:rFonts w:ascii="Times New Roman" w:hAnsi="Times New Roman" w:cs="Times New Roman"/>
          <w:sz w:val="24"/>
          <w:szCs w:val="24"/>
          <w:lang w:val="en-US"/>
        </w:rPr>
        <w:t xml:space="preserve"> </w:t>
      </w:r>
      <w:proofErr w:type="spellStart"/>
      <w:r w:rsidR="007A3879" w:rsidRPr="00297362">
        <w:rPr>
          <w:rFonts w:ascii="Times New Roman" w:hAnsi="Times New Roman" w:cs="Times New Roman"/>
          <w:sz w:val="24"/>
          <w:szCs w:val="24"/>
        </w:rPr>
        <w:t>Хирша</w:t>
      </w:r>
      <w:proofErr w:type="spellEnd"/>
      <w:r w:rsidR="007A3879" w:rsidRPr="00297362">
        <w:rPr>
          <w:rFonts w:ascii="Times New Roman" w:hAnsi="Times New Roman" w:cs="Times New Roman"/>
          <w:sz w:val="24"/>
          <w:szCs w:val="24"/>
          <w:lang w:val="en-US"/>
        </w:rPr>
        <w:t xml:space="preserve"> – </w:t>
      </w:r>
      <w:r w:rsidR="001F7EEE" w:rsidRPr="00EF678F">
        <w:rPr>
          <w:rFonts w:ascii="Times New Roman" w:hAnsi="Times New Roman" w:cs="Times New Roman"/>
          <w:sz w:val="24"/>
          <w:szCs w:val="24"/>
          <w:lang w:val="en-US"/>
        </w:rPr>
        <w:t>1</w:t>
      </w:r>
      <w:r w:rsidR="007A3879" w:rsidRPr="00297362">
        <w:rPr>
          <w:rFonts w:ascii="Times New Roman" w:hAnsi="Times New Roman" w:cs="Times New Roman"/>
          <w:sz w:val="24"/>
          <w:szCs w:val="24"/>
          <w:lang w:val="en-US"/>
        </w:rPr>
        <w:t>.</w:t>
      </w:r>
    </w:p>
    <w:p w:rsidR="00297362" w:rsidRPr="00EF678F" w:rsidRDefault="004A0F8D" w:rsidP="00297362">
      <w:pPr>
        <w:pStyle w:val="a7"/>
        <w:numPr>
          <w:ilvl w:val="0"/>
          <w:numId w:val="1"/>
        </w:numPr>
        <w:shd w:val="clear" w:color="auto" w:fill="FFFFFF"/>
        <w:tabs>
          <w:tab w:val="left" w:pos="851"/>
        </w:tabs>
        <w:spacing w:after="0"/>
        <w:ind w:left="0" w:firstLine="567"/>
        <w:rPr>
          <w:rFonts w:ascii="Times New Roman" w:hAnsi="Times New Roman" w:cs="Times New Roman"/>
          <w:sz w:val="24"/>
          <w:szCs w:val="24"/>
          <w:lang w:val="en-US"/>
        </w:rPr>
      </w:pPr>
      <w:r w:rsidRPr="00EF678F">
        <w:rPr>
          <w:rFonts w:ascii="Times New Roman" w:eastAsia="Times New Roman" w:hAnsi="Times New Roman" w:cs="Times New Roman"/>
          <w:bCs/>
          <w:spacing w:val="5"/>
          <w:sz w:val="24"/>
          <w:szCs w:val="24"/>
          <w:lang w:eastAsia="ru-RU"/>
        </w:rPr>
        <w:t>Дмитриев</w:t>
      </w:r>
      <w:r w:rsidR="001F7EEE" w:rsidRPr="00EF678F">
        <w:rPr>
          <w:rFonts w:ascii="Times New Roman" w:eastAsia="Times New Roman" w:hAnsi="Times New Roman" w:cs="Times New Roman"/>
          <w:bCs/>
          <w:spacing w:val="5"/>
          <w:sz w:val="24"/>
          <w:szCs w:val="24"/>
          <w:lang w:eastAsia="ru-RU"/>
        </w:rPr>
        <w:t xml:space="preserve"> </w:t>
      </w:r>
      <w:r w:rsidRPr="00EF678F">
        <w:rPr>
          <w:rFonts w:ascii="Times New Roman" w:eastAsia="Times New Roman" w:hAnsi="Times New Roman" w:cs="Times New Roman"/>
          <w:bCs/>
          <w:spacing w:val="5"/>
          <w:sz w:val="24"/>
          <w:szCs w:val="24"/>
          <w:lang w:eastAsia="ru-RU"/>
        </w:rPr>
        <w:t>Т</w:t>
      </w:r>
      <w:r w:rsidR="001F7EEE" w:rsidRPr="00EF678F">
        <w:rPr>
          <w:rFonts w:ascii="Times New Roman" w:eastAsia="Times New Roman" w:hAnsi="Times New Roman" w:cs="Times New Roman"/>
          <w:bCs/>
          <w:spacing w:val="5"/>
          <w:sz w:val="24"/>
          <w:szCs w:val="24"/>
          <w:lang w:eastAsia="ru-RU"/>
        </w:rPr>
        <w:t>.</w:t>
      </w:r>
      <w:r w:rsidRPr="00EF678F">
        <w:rPr>
          <w:rFonts w:ascii="Times New Roman" w:eastAsia="Times New Roman" w:hAnsi="Times New Roman" w:cs="Times New Roman"/>
          <w:bCs/>
          <w:spacing w:val="5"/>
          <w:sz w:val="24"/>
          <w:szCs w:val="24"/>
          <w:lang w:eastAsia="ru-RU"/>
        </w:rPr>
        <w:t>П</w:t>
      </w:r>
      <w:r w:rsidR="001F7EEE" w:rsidRPr="00EF678F">
        <w:rPr>
          <w:rFonts w:ascii="Times New Roman" w:eastAsia="Times New Roman" w:hAnsi="Times New Roman" w:cs="Times New Roman"/>
          <w:bCs/>
          <w:spacing w:val="5"/>
          <w:sz w:val="24"/>
          <w:szCs w:val="24"/>
          <w:lang w:eastAsia="ru-RU"/>
        </w:rPr>
        <w:t>.</w:t>
      </w:r>
      <w:r w:rsidR="009C2F29" w:rsidRPr="00EF678F">
        <w:rPr>
          <w:rFonts w:ascii="Times New Roman" w:eastAsia="Times New Roman" w:hAnsi="Times New Roman" w:cs="Times New Roman"/>
          <w:bCs/>
          <w:spacing w:val="5"/>
          <w:sz w:val="24"/>
          <w:szCs w:val="24"/>
          <w:lang w:eastAsia="ru-RU"/>
        </w:rPr>
        <w:t>,</w:t>
      </w:r>
      <w:r w:rsidR="001F7EEE" w:rsidRPr="00EF678F">
        <w:rPr>
          <w:rFonts w:ascii="Times New Roman" w:eastAsia="Times New Roman" w:hAnsi="Times New Roman" w:cs="Times New Roman"/>
          <w:bCs/>
          <w:spacing w:val="5"/>
          <w:sz w:val="24"/>
          <w:szCs w:val="24"/>
          <w:lang w:eastAsia="ru-RU"/>
        </w:rPr>
        <w:t xml:space="preserve"> </w:t>
      </w:r>
      <w:r w:rsidR="00297362" w:rsidRPr="00EF678F">
        <w:rPr>
          <w:rFonts w:ascii="Times New Roman" w:eastAsia="Times New Roman" w:hAnsi="Times New Roman" w:cs="Times New Roman"/>
          <w:bCs/>
          <w:spacing w:val="5"/>
          <w:sz w:val="24"/>
          <w:szCs w:val="24"/>
          <w:lang w:eastAsia="ru-RU"/>
        </w:rPr>
        <w:t xml:space="preserve">нс, </w:t>
      </w:r>
      <w:r w:rsidR="009C2F29" w:rsidRPr="00EF678F">
        <w:rPr>
          <w:rFonts w:ascii="Times New Roman" w:eastAsia="Times New Roman" w:hAnsi="Times New Roman" w:cs="Times New Roman"/>
          <w:bCs/>
          <w:spacing w:val="5"/>
          <w:sz w:val="24"/>
          <w:szCs w:val="24"/>
          <w:lang w:val="en-US" w:eastAsia="ru-RU"/>
        </w:rPr>
        <w:t>PhD</w:t>
      </w:r>
      <w:r w:rsidR="009C2F29" w:rsidRPr="00EF678F">
        <w:rPr>
          <w:rFonts w:ascii="Times New Roman" w:eastAsia="Times New Roman" w:hAnsi="Times New Roman" w:cs="Times New Roman"/>
          <w:bCs/>
          <w:spacing w:val="5"/>
          <w:sz w:val="24"/>
          <w:szCs w:val="24"/>
          <w:lang w:eastAsia="ru-RU"/>
        </w:rPr>
        <w:t xml:space="preserve"> докторант</w:t>
      </w:r>
      <w:r w:rsidR="00297362" w:rsidRPr="00EF678F">
        <w:rPr>
          <w:rFonts w:ascii="Times New Roman" w:eastAsia="Times New Roman" w:hAnsi="Times New Roman" w:cs="Times New Roman"/>
          <w:bCs/>
          <w:spacing w:val="5"/>
          <w:sz w:val="24"/>
          <w:szCs w:val="24"/>
          <w:lang w:eastAsia="ru-RU"/>
        </w:rPr>
        <w:t xml:space="preserve">. </w:t>
      </w:r>
      <w:r w:rsidR="00EF678F" w:rsidRPr="00EF678F">
        <w:rPr>
          <w:rFonts w:ascii="Times New Roman" w:hAnsi="Times New Roman" w:cs="Times New Roman"/>
          <w:sz w:val="24"/>
          <w:szCs w:val="24"/>
          <w:lang w:val="en-US"/>
        </w:rPr>
        <w:t xml:space="preserve">Author ID – 57194077136, </w:t>
      </w:r>
      <w:r w:rsidR="009C2F29" w:rsidRPr="00EF678F">
        <w:rPr>
          <w:rFonts w:ascii="Times New Roman" w:hAnsi="Times New Roman" w:cs="Times New Roman"/>
          <w:sz w:val="24"/>
          <w:szCs w:val="24"/>
          <w:lang w:val="en-US"/>
        </w:rPr>
        <w:t>Researcher</w:t>
      </w:r>
      <w:r w:rsidR="00297362" w:rsidRPr="00EF678F">
        <w:rPr>
          <w:rFonts w:ascii="Times New Roman" w:hAnsi="Times New Roman" w:cs="Times New Roman"/>
          <w:sz w:val="24"/>
          <w:szCs w:val="24"/>
          <w:lang w:val="en-US"/>
        </w:rPr>
        <w:t xml:space="preserve"> ID</w:t>
      </w:r>
      <w:r w:rsidR="009C2F29" w:rsidRPr="00EF678F">
        <w:rPr>
          <w:rFonts w:ascii="Times New Roman" w:hAnsi="Times New Roman" w:cs="Times New Roman"/>
          <w:sz w:val="24"/>
          <w:szCs w:val="24"/>
          <w:lang w:val="en-US"/>
        </w:rPr>
        <w:t xml:space="preserve"> –   </w:t>
      </w:r>
      <w:r w:rsidR="000C2AFA">
        <w:fldChar w:fldCharType="begin"/>
      </w:r>
      <w:r w:rsidR="000C2AFA" w:rsidRPr="00D1630F">
        <w:rPr>
          <w:lang w:val="en-US"/>
        </w:rPr>
        <w:instrText>HYPERLINK "https://publons.com/researcher/L-7135-2015/" \o "Copy and share this profile's URL"</w:instrText>
      </w:r>
      <w:r w:rsidR="000C2AFA">
        <w:fldChar w:fldCharType="separate"/>
      </w:r>
      <w:r w:rsidR="008A626C" w:rsidRPr="00EF678F">
        <w:rPr>
          <w:rStyle w:val="a3"/>
          <w:rFonts w:ascii="Times New Roman" w:hAnsi="Times New Roman" w:cs="Times New Roman"/>
          <w:color w:val="111111"/>
          <w:sz w:val="24"/>
          <w:szCs w:val="24"/>
          <w:u w:val="none"/>
          <w:bdr w:val="none" w:sz="0" w:space="0" w:color="auto" w:frame="1"/>
          <w:shd w:val="clear" w:color="auto" w:fill="FFFFFF"/>
          <w:lang w:val="en-US"/>
        </w:rPr>
        <w:t>L-7135-2015</w:t>
      </w:r>
      <w:r w:rsidR="000C2AFA">
        <w:fldChar w:fldCharType="end"/>
      </w:r>
      <w:r w:rsidR="009C2F29" w:rsidRPr="00EF678F">
        <w:rPr>
          <w:rFonts w:ascii="Times New Roman" w:hAnsi="Times New Roman" w:cs="Times New Roman"/>
          <w:sz w:val="24"/>
          <w:szCs w:val="24"/>
          <w:lang w:val="en-US"/>
        </w:rPr>
        <w:t>.</w:t>
      </w:r>
      <w:r w:rsidR="00297362" w:rsidRPr="00EF678F">
        <w:rPr>
          <w:rFonts w:ascii="Times New Roman" w:hAnsi="Times New Roman" w:cs="Times New Roman"/>
          <w:sz w:val="24"/>
          <w:szCs w:val="24"/>
          <w:lang w:val="en-US"/>
        </w:rPr>
        <w:t xml:space="preserve"> </w:t>
      </w:r>
      <w:r w:rsidR="009C2F29" w:rsidRPr="00EF678F">
        <w:rPr>
          <w:rFonts w:ascii="Times New Roman" w:hAnsi="Times New Roman" w:cs="Times New Roman"/>
          <w:sz w:val="24"/>
          <w:szCs w:val="24"/>
        </w:rPr>
        <w:t>Индекс</w:t>
      </w:r>
      <w:r w:rsidR="00297362" w:rsidRPr="00EF678F">
        <w:rPr>
          <w:rFonts w:ascii="Times New Roman" w:hAnsi="Times New Roman" w:cs="Times New Roman"/>
          <w:sz w:val="24"/>
          <w:szCs w:val="24"/>
          <w:lang w:val="en-US"/>
        </w:rPr>
        <w:t xml:space="preserve"> </w:t>
      </w:r>
      <w:proofErr w:type="spellStart"/>
      <w:r w:rsidR="009C2F29" w:rsidRPr="00EF678F">
        <w:rPr>
          <w:rFonts w:ascii="Times New Roman" w:hAnsi="Times New Roman" w:cs="Times New Roman"/>
          <w:sz w:val="24"/>
          <w:szCs w:val="24"/>
        </w:rPr>
        <w:t>Хирша</w:t>
      </w:r>
      <w:proofErr w:type="spellEnd"/>
      <w:r w:rsidR="009C2F29" w:rsidRPr="00EF678F">
        <w:rPr>
          <w:rFonts w:ascii="Times New Roman" w:hAnsi="Times New Roman" w:cs="Times New Roman"/>
          <w:sz w:val="24"/>
          <w:szCs w:val="24"/>
          <w:lang w:val="en-US"/>
        </w:rPr>
        <w:t xml:space="preserve"> – 1.</w:t>
      </w:r>
    </w:p>
    <w:p w:rsidR="00301949" w:rsidRPr="00EF678F" w:rsidRDefault="008A626C" w:rsidP="00EF678F">
      <w:pPr>
        <w:pStyle w:val="a7"/>
        <w:numPr>
          <w:ilvl w:val="0"/>
          <w:numId w:val="1"/>
        </w:numPr>
        <w:shd w:val="clear" w:color="auto" w:fill="FFFFFF"/>
        <w:tabs>
          <w:tab w:val="left" w:pos="851"/>
        </w:tabs>
        <w:spacing w:after="0"/>
        <w:ind w:left="0" w:firstLine="567"/>
        <w:jc w:val="both"/>
        <w:rPr>
          <w:rFonts w:ascii="Times New Roman" w:hAnsi="Times New Roman" w:cs="Times New Roman"/>
          <w:sz w:val="24"/>
          <w:szCs w:val="24"/>
          <w:lang w:val="en-US"/>
        </w:rPr>
      </w:pPr>
      <w:proofErr w:type="spellStart"/>
      <w:r w:rsidRPr="00EF678F">
        <w:rPr>
          <w:rFonts w:ascii="Times New Roman" w:eastAsia="Times New Roman" w:hAnsi="Times New Roman" w:cs="Times New Roman"/>
          <w:bCs/>
          <w:spacing w:val="5"/>
          <w:sz w:val="24"/>
          <w:szCs w:val="24"/>
          <w:lang w:eastAsia="ru-RU"/>
        </w:rPr>
        <w:t>Аскарулы</w:t>
      </w:r>
      <w:proofErr w:type="spellEnd"/>
      <w:r w:rsidRPr="00EF678F">
        <w:rPr>
          <w:rFonts w:ascii="Times New Roman" w:eastAsia="Times New Roman" w:hAnsi="Times New Roman" w:cs="Times New Roman"/>
          <w:bCs/>
          <w:spacing w:val="5"/>
          <w:sz w:val="24"/>
          <w:szCs w:val="24"/>
          <w:lang w:eastAsia="ru-RU"/>
        </w:rPr>
        <w:t xml:space="preserve"> К</w:t>
      </w:r>
      <w:r w:rsidR="009C2F29" w:rsidRPr="00EF678F">
        <w:rPr>
          <w:rFonts w:ascii="Times New Roman" w:eastAsia="Times New Roman" w:hAnsi="Times New Roman" w:cs="Times New Roman"/>
          <w:bCs/>
          <w:spacing w:val="5"/>
          <w:sz w:val="24"/>
          <w:szCs w:val="24"/>
          <w:lang w:eastAsia="ru-RU"/>
        </w:rPr>
        <w:t>,</w:t>
      </w:r>
      <w:r w:rsidR="00297362" w:rsidRPr="00EF678F">
        <w:rPr>
          <w:rFonts w:ascii="Times New Roman" w:eastAsia="Times New Roman" w:hAnsi="Times New Roman" w:cs="Times New Roman"/>
          <w:bCs/>
          <w:spacing w:val="5"/>
          <w:sz w:val="24"/>
          <w:szCs w:val="24"/>
          <w:lang w:eastAsia="ru-RU"/>
        </w:rPr>
        <w:t xml:space="preserve"> нс, </w:t>
      </w:r>
      <w:r w:rsidR="009C2F29" w:rsidRPr="00EF678F">
        <w:rPr>
          <w:rFonts w:ascii="Times New Roman" w:eastAsia="Times New Roman" w:hAnsi="Times New Roman" w:cs="Times New Roman"/>
          <w:bCs/>
          <w:spacing w:val="5"/>
          <w:sz w:val="24"/>
          <w:szCs w:val="24"/>
          <w:lang w:val="en-US" w:eastAsia="ru-RU"/>
        </w:rPr>
        <w:t>PhD</w:t>
      </w:r>
      <w:r w:rsidR="009C2F29" w:rsidRPr="00EF678F">
        <w:rPr>
          <w:rFonts w:ascii="Times New Roman" w:eastAsia="Times New Roman" w:hAnsi="Times New Roman" w:cs="Times New Roman"/>
          <w:bCs/>
          <w:spacing w:val="5"/>
          <w:sz w:val="24"/>
          <w:szCs w:val="24"/>
          <w:lang w:eastAsia="ru-RU"/>
        </w:rPr>
        <w:t xml:space="preserve"> докторант</w:t>
      </w:r>
      <w:r w:rsidR="00297362" w:rsidRPr="00EF678F">
        <w:rPr>
          <w:rFonts w:ascii="Times New Roman" w:eastAsia="Times New Roman" w:hAnsi="Times New Roman" w:cs="Times New Roman"/>
          <w:bCs/>
          <w:spacing w:val="5"/>
          <w:sz w:val="24"/>
          <w:szCs w:val="24"/>
          <w:lang w:eastAsia="ru-RU"/>
        </w:rPr>
        <w:t xml:space="preserve">. </w:t>
      </w:r>
      <w:r w:rsidR="00EF678F" w:rsidRPr="00EF678F">
        <w:rPr>
          <w:rFonts w:ascii="Times New Roman" w:hAnsi="Times New Roman" w:cs="Times New Roman"/>
          <w:sz w:val="24"/>
          <w:szCs w:val="24"/>
          <w:lang w:val="en-US"/>
        </w:rPr>
        <w:t>Author ID – 57211404041</w:t>
      </w:r>
      <w:r w:rsidR="009C2F29" w:rsidRPr="00EF678F">
        <w:rPr>
          <w:rFonts w:ascii="Times New Roman" w:hAnsi="Times New Roman" w:cs="Times New Roman"/>
          <w:sz w:val="24"/>
          <w:szCs w:val="24"/>
          <w:lang w:val="en-US"/>
        </w:rPr>
        <w:t xml:space="preserve">, Researcher </w:t>
      </w:r>
      <w:r w:rsidR="00297362" w:rsidRPr="00EF678F">
        <w:rPr>
          <w:rFonts w:ascii="Times New Roman" w:hAnsi="Times New Roman" w:cs="Times New Roman"/>
          <w:sz w:val="24"/>
          <w:szCs w:val="24"/>
          <w:lang w:val="en-US"/>
        </w:rPr>
        <w:t xml:space="preserve">ID </w:t>
      </w:r>
      <w:r w:rsidR="00EF678F" w:rsidRPr="00EF678F">
        <w:rPr>
          <w:rFonts w:ascii="Times New Roman" w:hAnsi="Times New Roman" w:cs="Times New Roman"/>
          <w:sz w:val="24"/>
          <w:szCs w:val="24"/>
          <w:lang w:val="en-US"/>
        </w:rPr>
        <w:t>–</w:t>
      </w:r>
      <w:r w:rsidR="009C2F29" w:rsidRPr="00EF678F">
        <w:rPr>
          <w:rFonts w:ascii="Times New Roman" w:hAnsi="Times New Roman" w:cs="Times New Roman"/>
          <w:sz w:val="24"/>
          <w:szCs w:val="24"/>
          <w:lang w:val="en-US"/>
        </w:rPr>
        <w:t xml:space="preserve"> </w:t>
      </w:r>
      <w:r w:rsidR="000C2AFA">
        <w:fldChar w:fldCharType="begin"/>
      </w:r>
      <w:r w:rsidR="000C2AFA" w:rsidRPr="00D1630F">
        <w:rPr>
          <w:lang w:val="en-US"/>
        </w:rPr>
        <w:instrText>HYPERLINK "https://publons.com/researcher/K-4851-2018/" \o "Copy and share this profile's URL"</w:instrText>
      </w:r>
      <w:r w:rsidR="000C2AFA">
        <w:fldChar w:fldCharType="separate"/>
      </w:r>
      <w:r w:rsidR="00B53B8F" w:rsidRPr="00EF678F">
        <w:rPr>
          <w:rStyle w:val="a3"/>
          <w:rFonts w:ascii="Times New Roman" w:hAnsi="Times New Roman" w:cs="Times New Roman"/>
          <w:color w:val="111111"/>
          <w:sz w:val="24"/>
          <w:szCs w:val="24"/>
          <w:u w:val="none"/>
          <w:bdr w:val="none" w:sz="0" w:space="0" w:color="auto" w:frame="1"/>
          <w:shd w:val="clear" w:color="auto" w:fill="FFFFFF"/>
          <w:lang w:val="en-US"/>
        </w:rPr>
        <w:t>K-4851-2018</w:t>
      </w:r>
      <w:r w:rsidR="000C2AFA">
        <w:fldChar w:fldCharType="end"/>
      </w:r>
      <w:r w:rsidR="009C2F29" w:rsidRPr="00EF678F">
        <w:rPr>
          <w:rFonts w:ascii="Times New Roman" w:hAnsi="Times New Roman" w:cs="Times New Roman"/>
          <w:sz w:val="24"/>
          <w:szCs w:val="24"/>
          <w:lang w:val="en-US"/>
        </w:rPr>
        <w:t xml:space="preserve">,   </w:t>
      </w:r>
      <w:r w:rsidR="00EF678F" w:rsidRPr="00EF678F">
        <w:rPr>
          <w:rFonts w:ascii="Times New Roman" w:hAnsi="Times New Roman" w:cs="Times New Roman"/>
          <w:sz w:val="24"/>
          <w:szCs w:val="24"/>
          <w:lang w:val="en-US"/>
        </w:rPr>
        <w:t xml:space="preserve">ORCID – </w:t>
      </w:r>
      <w:r w:rsidR="00EF678F" w:rsidRPr="00EF678F">
        <w:rPr>
          <w:rFonts w:ascii="Times New Roman" w:hAnsi="Times New Roman" w:cs="Times New Roman"/>
          <w:color w:val="000000"/>
          <w:sz w:val="24"/>
          <w:szCs w:val="24"/>
          <w:shd w:val="clear" w:color="auto" w:fill="FFFFFF"/>
          <w:lang w:val="en-US"/>
        </w:rPr>
        <w:t>https://orcid.org/0000-0002-8998-0409</w:t>
      </w:r>
      <w:r w:rsidR="009C2F29" w:rsidRPr="00EF678F">
        <w:rPr>
          <w:rFonts w:ascii="Times New Roman" w:hAnsi="Times New Roman" w:cs="Times New Roman"/>
          <w:sz w:val="24"/>
          <w:szCs w:val="24"/>
          <w:lang w:val="en-US"/>
        </w:rPr>
        <w:t>.</w:t>
      </w:r>
      <w:r w:rsidR="00301949" w:rsidRPr="00EF678F">
        <w:rPr>
          <w:rFonts w:ascii="Times New Roman" w:hAnsi="Times New Roman" w:cs="Times New Roman"/>
          <w:sz w:val="24"/>
          <w:szCs w:val="24"/>
          <w:lang w:val="en-US"/>
        </w:rPr>
        <w:t xml:space="preserve"> </w:t>
      </w:r>
      <w:r w:rsidR="009C2F29" w:rsidRPr="00EF678F">
        <w:rPr>
          <w:rFonts w:ascii="Times New Roman" w:hAnsi="Times New Roman" w:cs="Times New Roman"/>
          <w:sz w:val="24"/>
          <w:szCs w:val="24"/>
        </w:rPr>
        <w:t>Индекс</w:t>
      </w:r>
      <w:r w:rsidR="00EF678F">
        <w:rPr>
          <w:rFonts w:ascii="Times New Roman" w:hAnsi="Times New Roman" w:cs="Times New Roman"/>
          <w:sz w:val="24"/>
          <w:szCs w:val="24"/>
        </w:rPr>
        <w:t xml:space="preserve"> </w:t>
      </w:r>
      <w:proofErr w:type="spellStart"/>
      <w:r w:rsidR="009C2F29" w:rsidRPr="00EF678F">
        <w:rPr>
          <w:rFonts w:ascii="Times New Roman" w:hAnsi="Times New Roman" w:cs="Times New Roman"/>
          <w:sz w:val="24"/>
          <w:szCs w:val="24"/>
        </w:rPr>
        <w:t>Хирша</w:t>
      </w:r>
      <w:proofErr w:type="spellEnd"/>
      <w:r w:rsidR="009C2F29" w:rsidRPr="00EF678F">
        <w:rPr>
          <w:rFonts w:ascii="Times New Roman" w:hAnsi="Times New Roman" w:cs="Times New Roman"/>
          <w:sz w:val="24"/>
          <w:szCs w:val="24"/>
          <w:lang w:val="en-US"/>
        </w:rPr>
        <w:t xml:space="preserve"> – </w:t>
      </w:r>
      <w:r w:rsidRPr="00EF678F">
        <w:rPr>
          <w:rFonts w:ascii="Times New Roman" w:hAnsi="Times New Roman" w:cs="Times New Roman"/>
          <w:sz w:val="24"/>
          <w:szCs w:val="24"/>
          <w:lang w:val="en-US"/>
        </w:rPr>
        <w:t>2</w:t>
      </w:r>
      <w:r w:rsidR="009C2F29" w:rsidRPr="00EF678F">
        <w:rPr>
          <w:rFonts w:ascii="Times New Roman" w:hAnsi="Times New Roman" w:cs="Times New Roman"/>
          <w:sz w:val="24"/>
          <w:szCs w:val="24"/>
          <w:lang w:val="en-US"/>
        </w:rPr>
        <w:t>.</w:t>
      </w:r>
    </w:p>
    <w:p w:rsidR="00301949" w:rsidRPr="00301949" w:rsidRDefault="00301949" w:rsidP="00301949">
      <w:pPr>
        <w:pStyle w:val="a7"/>
        <w:numPr>
          <w:ilvl w:val="0"/>
          <w:numId w:val="1"/>
        </w:numPr>
        <w:shd w:val="clear" w:color="auto" w:fill="FFFFFF"/>
        <w:tabs>
          <w:tab w:val="left" w:pos="851"/>
        </w:tabs>
        <w:spacing w:after="0"/>
        <w:ind w:left="0" w:firstLine="567"/>
        <w:rPr>
          <w:rFonts w:ascii="Times New Roman" w:hAnsi="Times New Roman" w:cs="Times New Roman"/>
          <w:sz w:val="24"/>
          <w:szCs w:val="24"/>
        </w:rPr>
      </w:pPr>
      <w:r w:rsidRPr="00301949">
        <w:rPr>
          <w:rFonts w:ascii="Times New Roman" w:eastAsia="Times New Roman" w:hAnsi="Times New Roman" w:cs="Times New Roman"/>
          <w:spacing w:val="5"/>
          <w:sz w:val="24"/>
          <w:szCs w:val="24"/>
          <w:lang w:val="kk-KZ" w:eastAsia="ru-RU"/>
        </w:rPr>
        <w:t>Әбд</w:t>
      </w:r>
      <w:proofErr w:type="spellStart"/>
      <w:r w:rsidRPr="00301949">
        <w:rPr>
          <w:rFonts w:ascii="Times New Roman" w:eastAsia="Times New Roman" w:hAnsi="Times New Roman" w:cs="Times New Roman"/>
          <w:spacing w:val="5"/>
          <w:sz w:val="24"/>
          <w:szCs w:val="24"/>
          <w:lang w:val="en-US" w:eastAsia="ru-RU"/>
        </w:rPr>
        <w:t>ic</w:t>
      </w:r>
      <w:r w:rsidRPr="00301949">
        <w:rPr>
          <w:rFonts w:ascii="Times New Roman" w:eastAsia="Times New Roman" w:hAnsi="Times New Roman" w:cs="Times New Roman"/>
          <w:spacing w:val="5"/>
          <w:sz w:val="24"/>
          <w:szCs w:val="24"/>
          <w:lang w:eastAsia="ru-RU"/>
        </w:rPr>
        <w:t>аттар</w:t>
      </w:r>
      <w:proofErr w:type="spellEnd"/>
      <w:r w:rsidRPr="00301949">
        <w:rPr>
          <w:rFonts w:ascii="Times New Roman" w:eastAsia="Times New Roman" w:hAnsi="Times New Roman" w:cs="Times New Roman"/>
          <w:spacing w:val="5"/>
          <w:sz w:val="24"/>
          <w:szCs w:val="24"/>
          <w:lang w:eastAsia="ru-RU"/>
        </w:rPr>
        <w:t xml:space="preserve"> </w:t>
      </w:r>
      <w:r w:rsidRPr="00301949">
        <w:rPr>
          <w:rFonts w:ascii="Times New Roman" w:eastAsia="Times New Roman" w:hAnsi="Times New Roman" w:cs="Times New Roman"/>
          <w:spacing w:val="5"/>
          <w:sz w:val="24"/>
          <w:szCs w:val="24"/>
          <w:lang w:val="kk-KZ" w:eastAsia="ru-RU"/>
        </w:rPr>
        <w:t>Ә.Ә., инж., магистрант, исполнитель.</w:t>
      </w:r>
      <w:r w:rsidRPr="00301949">
        <w:rPr>
          <w:rFonts w:ascii="Times New Roman" w:hAnsi="Times New Roman" w:cs="Times New Roman"/>
          <w:sz w:val="24"/>
          <w:szCs w:val="24"/>
        </w:rPr>
        <w:t xml:space="preserve"> </w:t>
      </w:r>
      <w:r w:rsidRPr="00301949">
        <w:rPr>
          <w:rFonts w:ascii="Times New Roman" w:hAnsi="Times New Roman" w:cs="Times New Roman"/>
          <w:sz w:val="24"/>
          <w:szCs w:val="24"/>
          <w:lang w:val="en-US"/>
        </w:rPr>
        <w:t>Author</w:t>
      </w:r>
      <w:r w:rsidRPr="00301949">
        <w:rPr>
          <w:rFonts w:ascii="Times New Roman" w:hAnsi="Times New Roman" w:cs="Times New Roman"/>
          <w:sz w:val="24"/>
          <w:szCs w:val="24"/>
        </w:rPr>
        <w:t xml:space="preserve"> </w:t>
      </w:r>
      <w:r w:rsidRPr="00301949">
        <w:rPr>
          <w:rFonts w:ascii="Times New Roman" w:hAnsi="Times New Roman" w:cs="Times New Roman"/>
          <w:sz w:val="24"/>
          <w:szCs w:val="24"/>
          <w:lang w:val="en-US"/>
        </w:rPr>
        <w:t>ID</w:t>
      </w:r>
      <w:r w:rsidRPr="00301949">
        <w:rPr>
          <w:rFonts w:ascii="Times New Roman" w:hAnsi="Times New Roman" w:cs="Times New Roman"/>
          <w:sz w:val="24"/>
          <w:szCs w:val="24"/>
        </w:rPr>
        <w:t xml:space="preserve"> – 57226819581</w:t>
      </w:r>
      <w:r>
        <w:rPr>
          <w:rFonts w:ascii="Times New Roman" w:hAnsi="Times New Roman" w:cs="Times New Roman"/>
          <w:sz w:val="24"/>
          <w:szCs w:val="24"/>
        </w:rPr>
        <w:t>.</w:t>
      </w:r>
    </w:p>
    <w:p w:rsidR="008A626C" w:rsidRPr="00301949" w:rsidRDefault="008A626C" w:rsidP="004A54AA">
      <w:pPr>
        <w:shd w:val="clear" w:color="auto" w:fill="FFFFFF"/>
        <w:spacing w:after="0"/>
        <w:ind w:firstLine="567"/>
        <w:rPr>
          <w:rFonts w:ascii="Times New Roman" w:hAnsi="Times New Roman" w:cs="Times New Roman"/>
          <w:sz w:val="24"/>
          <w:szCs w:val="24"/>
          <w:lang w:val="kk-KZ"/>
        </w:rPr>
      </w:pPr>
    </w:p>
    <w:p w:rsidR="00D211C3" w:rsidRPr="00301949" w:rsidRDefault="00D211C3" w:rsidP="004A54AA">
      <w:pPr>
        <w:shd w:val="clear" w:color="auto" w:fill="FFFFFF"/>
        <w:spacing w:after="0"/>
        <w:ind w:firstLine="567"/>
        <w:rPr>
          <w:rFonts w:ascii="Times New Roman" w:eastAsia="Times New Roman" w:hAnsi="Times New Roman" w:cs="Times New Roman"/>
          <w:spacing w:val="5"/>
          <w:sz w:val="24"/>
          <w:szCs w:val="24"/>
          <w:lang w:eastAsia="ru-RU"/>
        </w:rPr>
      </w:pPr>
    </w:p>
    <w:p w:rsidR="007909C5" w:rsidRPr="00301949" w:rsidRDefault="007909C5" w:rsidP="004A54AA">
      <w:pPr>
        <w:shd w:val="clear" w:color="auto" w:fill="FFFFFF"/>
        <w:spacing w:after="0"/>
        <w:ind w:firstLine="567"/>
        <w:rPr>
          <w:rFonts w:ascii="Times New Roman" w:hAnsi="Times New Roman" w:cs="Times New Roman"/>
          <w:sz w:val="24"/>
          <w:szCs w:val="24"/>
        </w:rPr>
      </w:pPr>
    </w:p>
    <w:p w:rsidR="00195058" w:rsidRPr="00301949" w:rsidRDefault="00195058" w:rsidP="004A54AA">
      <w:pPr>
        <w:shd w:val="clear" w:color="auto" w:fill="FFFFFF"/>
        <w:spacing w:after="0"/>
        <w:ind w:firstLine="567"/>
        <w:rPr>
          <w:rFonts w:ascii="Times New Roman" w:hAnsi="Times New Roman" w:cs="Times New Roman"/>
          <w:sz w:val="24"/>
          <w:szCs w:val="24"/>
        </w:rPr>
      </w:pPr>
    </w:p>
    <w:sectPr w:rsidR="00195058" w:rsidRPr="00301949" w:rsidSect="007C62BF">
      <w:pgSz w:w="11906" w:h="16838"/>
      <w:pgMar w:top="1134" w:right="79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BAA"/>
    <w:multiLevelType w:val="hybridMultilevel"/>
    <w:tmpl w:val="8F2E4376"/>
    <w:lvl w:ilvl="0" w:tplc="2000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9A9657C"/>
    <w:multiLevelType w:val="multilevel"/>
    <w:tmpl w:val="437A3030"/>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o"/>
      <w:lvlJc w:val="left"/>
      <w:pPr>
        <w:tabs>
          <w:tab w:val="num" w:pos="4058"/>
        </w:tabs>
        <w:ind w:left="4058" w:hanging="360"/>
      </w:pPr>
      <w:rPr>
        <w:rFonts w:ascii="Courier New" w:hAnsi="Courier New" w:hint="default"/>
        <w:sz w:val="20"/>
      </w:rPr>
    </w:lvl>
    <w:lvl w:ilvl="2" w:tentative="1">
      <w:start w:val="1"/>
      <w:numFmt w:val="bullet"/>
      <w:lvlText w:val=""/>
      <w:lvlJc w:val="left"/>
      <w:pPr>
        <w:tabs>
          <w:tab w:val="num" w:pos="4778"/>
        </w:tabs>
        <w:ind w:left="4778" w:hanging="360"/>
      </w:pPr>
      <w:rPr>
        <w:rFonts w:ascii="Wingdings" w:hAnsi="Wingdings" w:hint="default"/>
        <w:sz w:val="20"/>
      </w:rPr>
    </w:lvl>
    <w:lvl w:ilvl="3" w:tentative="1">
      <w:start w:val="1"/>
      <w:numFmt w:val="bullet"/>
      <w:lvlText w:val=""/>
      <w:lvlJc w:val="left"/>
      <w:pPr>
        <w:tabs>
          <w:tab w:val="num" w:pos="5498"/>
        </w:tabs>
        <w:ind w:left="5498" w:hanging="360"/>
      </w:pPr>
      <w:rPr>
        <w:rFonts w:ascii="Wingdings" w:hAnsi="Wingdings" w:hint="default"/>
        <w:sz w:val="20"/>
      </w:rPr>
    </w:lvl>
    <w:lvl w:ilvl="4" w:tentative="1">
      <w:start w:val="1"/>
      <w:numFmt w:val="bullet"/>
      <w:lvlText w:val=""/>
      <w:lvlJc w:val="left"/>
      <w:pPr>
        <w:tabs>
          <w:tab w:val="num" w:pos="6218"/>
        </w:tabs>
        <w:ind w:left="6218" w:hanging="360"/>
      </w:pPr>
      <w:rPr>
        <w:rFonts w:ascii="Wingdings" w:hAnsi="Wingdings" w:hint="default"/>
        <w:sz w:val="20"/>
      </w:rPr>
    </w:lvl>
    <w:lvl w:ilvl="5" w:tentative="1">
      <w:start w:val="1"/>
      <w:numFmt w:val="bullet"/>
      <w:lvlText w:val=""/>
      <w:lvlJc w:val="left"/>
      <w:pPr>
        <w:tabs>
          <w:tab w:val="num" w:pos="6938"/>
        </w:tabs>
        <w:ind w:left="6938" w:hanging="360"/>
      </w:pPr>
      <w:rPr>
        <w:rFonts w:ascii="Wingdings" w:hAnsi="Wingdings" w:hint="default"/>
        <w:sz w:val="20"/>
      </w:rPr>
    </w:lvl>
    <w:lvl w:ilvl="6" w:tentative="1">
      <w:start w:val="1"/>
      <w:numFmt w:val="bullet"/>
      <w:lvlText w:val=""/>
      <w:lvlJc w:val="left"/>
      <w:pPr>
        <w:tabs>
          <w:tab w:val="num" w:pos="7658"/>
        </w:tabs>
        <w:ind w:left="7658" w:hanging="360"/>
      </w:pPr>
      <w:rPr>
        <w:rFonts w:ascii="Wingdings" w:hAnsi="Wingdings" w:hint="default"/>
        <w:sz w:val="20"/>
      </w:rPr>
    </w:lvl>
    <w:lvl w:ilvl="7" w:tentative="1">
      <w:start w:val="1"/>
      <w:numFmt w:val="bullet"/>
      <w:lvlText w:val=""/>
      <w:lvlJc w:val="left"/>
      <w:pPr>
        <w:tabs>
          <w:tab w:val="num" w:pos="8378"/>
        </w:tabs>
        <w:ind w:left="8378" w:hanging="360"/>
      </w:pPr>
      <w:rPr>
        <w:rFonts w:ascii="Wingdings" w:hAnsi="Wingdings" w:hint="default"/>
        <w:sz w:val="20"/>
      </w:rPr>
    </w:lvl>
    <w:lvl w:ilvl="8" w:tentative="1">
      <w:start w:val="1"/>
      <w:numFmt w:val="bullet"/>
      <w:lvlText w:val=""/>
      <w:lvlJc w:val="left"/>
      <w:pPr>
        <w:tabs>
          <w:tab w:val="num" w:pos="9098"/>
        </w:tabs>
        <w:ind w:left="9098" w:hanging="360"/>
      </w:pPr>
      <w:rPr>
        <w:rFonts w:ascii="Wingdings" w:hAnsi="Wingdings" w:hint="default"/>
        <w:sz w:val="20"/>
      </w:rPr>
    </w:lvl>
  </w:abstractNum>
  <w:abstractNum w:abstractNumId="2">
    <w:nsid w:val="4B181A06"/>
    <w:multiLevelType w:val="multilevel"/>
    <w:tmpl w:val="031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34AAA"/>
    <w:multiLevelType w:val="hybridMultilevel"/>
    <w:tmpl w:val="6804D966"/>
    <w:lvl w:ilvl="0" w:tplc="D3DC2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91CFA"/>
    <w:multiLevelType w:val="hybridMultilevel"/>
    <w:tmpl w:val="3BA47D82"/>
    <w:lvl w:ilvl="0" w:tplc="DA28BFF8">
      <w:start w:val="6"/>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4B1612"/>
    <w:multiLevelType w:val="hybridMultilevel"/>
    <w:tmpl w:val="C646F946"/>
    <w:lvl w:ilvl="0" w:tplc="9D380A48">
      <w:start w:val="7"/>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C2AFA"/>
    <w:rsid w:val="001478E2"/>
    <w:rsid w:val="00157C49"/>
    <w:rsid w:val="00195058"/>
    <w:rsid w:val="001E4699"/>
    <w:rsid w:val="001F7EEE"/>
    <w:rsid w:val="00237F84"/>
    <w:rsid w:val="00260261"/>
    <w:rsid w:val="00271359"/>
    <w:rsid w:val="00297362"/>
    <w:rsid w:val="0029773A"/>
    <w:rsid w:val="002C2B36"/>
    <w:rsid w:val="002C7900"/>
    <w:rsid w:val="002D6C0F"/>
    <w:rsid w:val="00301949"/>
    <w:rsid w:val="0037140A"/>
    <w:rsid w:val="003E36E4"/>
    <w:rsid w:val="003F09A4"/>
    <w:rsid w:val="00437918"/>
    <w:rsid w:val="00461040"/>
    <w:rsid w:val="00480279"/>
    <w:rsid w:val="004A0F8D"/>
    <w:rsid w:val="004A54AA"/>
    <w:rsid w:val="00564A24"/>
    <w:rsid w:val="00597553"/>
    <w:rsid w:val="005F281D"/>
    <w:rsid w:val="005F6FB6"/>
    <w:rsid w:val="00674F34"/>
    <w:rsid w:val="0068501C"/>
    <w:rsid w:val="0069327F"/>
    <w:rsid w:val="006957F3"/>
    <w:rsid w:val="0071030B"/>
    <w:rsid w:val="007909C5"/>
    <w:rsid w:val="007A3879"/>
    <w:rsid w:val="007C62BF"/>
    <w:rsid w:val="00833EE0"/>
    <w:rsid w:val="008A626C"/>
    <w:rsid w:val="008D7B84"/>
    <w:rsid w:val="00915612"/>
    <w:rsid w:val="009A5AE8"/>
    <w:rsid w:val="009C2F29"/>
    <w:rsid w:val="00A13F96"/>
    <w:rsid w:val="00A46E29"/>
    <w:rsid w:val="00A61486"/>
    <w:rsid w:val="00A7377A"/>
    <w:rsid w:val="00AA71D9"/>
    <w:rsid w:val="00AF4E40"/>
    <w:rsid w:val="00B17A5E"/>
    <w:rsid w:val="00B53B8F"/>
    <w:rsid w:val="00BA2960"/>
    <w:rsid w:val="00C84BAA"/>
    <w:rsid w:val="00CE4531"/>
    <w:rsid w:val="00D0496F"/>
    <w:rsid w:val="00D1630F"/>
    <w:rsid w:val="00D211C3"/>
    <w:rsid w:val="00D66449"/>
    <w:rsid w:val="00D80840"/>
    <w:rsid w:val="00E13C8B"/>
    <w:rsid w:val="00E97642"/>
    <w:rsid w:val="00EF678F"/>
    <w:rsid w:val="00F94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character" w:customStyle="1" w:styleId="linktext">
    <w:name w:val="link__text"/>
    <w:basedOn w:val="a0"/>
    <w:rsid w:val="0069327F"/>
  </w:style>
  <w:style w:type="character" w:customStyle="1" w:styleId="UnresolvedMention">
    <w:name w:val="Unresolved Mention"/>
    <w:basedOn w:val="a0"/>
    <w:uiPriority w:val="99"/>
    <w:semiHidden/>
    <w:unhideWhenUsed/>
    <w:rsid w:val="0069327F"/>
    <w:rPr>
      <w:color w:val="605E5C"/>
      <w:shd w:val="clear" w:color="auto" w:fill="E1DFDD"/>
    </w:rPr>
  </w:style>
  <w:style w:type="character" w:customStyle="1" w:styleId="a8">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7"/>
    <w:uiPriority w:val="34"/>
    <w:rsid w:val="00B17A5E"/>
  </w:style>
  <w:style w:type="paragraph" w:customStyle="1" w:styleId="Default">
    <w:name w:val="Default"/>
    <w:rsid w:val="00AF4E4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596641686">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26027410">
      <w:bodyDiv w:val="1"/>
      <w:marLeft w:val="0"/>
      <w:marRight w:val="0"/>
      <w:marTop w:val="0"/>
      <w:marBottom w:val="0"/>
      <w:divBdr>
        <w:top w:val="none" w:sz="0" w:space="0" w:color="auto"/>
        <w:left w:val="none" w:sz="0" w:space="0" w:color="auto"/>
        <w:bottom w:val="none" w:sz="0" w:space="0" w:color="auto"/>
        <w:right w:val="none" w:sz="0" w:space="0" w:color="auto"/>
      </w:divBdr>
    </w:div>
    <w:div w:id="919867663">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1150901379">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683047584">
      <w:bodyDiv w:val="1"/>
      <w:marLeft w:val="0"/>
      <w:marRight w:val="0"/>
      <w:marTop w:val="0"/>
      <w:marBottom w:val="0"/>
      <w:divBdr>
        <w:top w:val="none" w:sz="0" w:space="0" w:color="auto"/>
        <w:left w:val="none" w:sz="0" w:space="0" w:color="auto"/>
        <w:bottom w:val="none" w:sz="0" w:space="0" w:color="auto"/>
        <w:right w:val="none" w:sz="0" w:space="0" w:color="auto"/>
      </w:divBdr>
    </w:div>
    <w:div w:id="16882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dcterms:created xsi:type="dcterms:W3CDTF">2021-12-10T10:25:00Z</dcterms:created>
  <dcterms:modified xsi:type="dcterms:W3CDTF">2021-12-10T11:13:00Z</dcterms:modified>
</cp:coreProperties>
</file>